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548"/>
        <w:gridCol w:w="4548"/>
      </w:tblGrid>
      <w:tr w:rsidR="00031717" w:rsidRPr="00A90102" w:rsidTr="00031717">
        <w:tc>
          <w:tcPr>
            <w:tcW w:w="4548" w:type="dxa"/>
          </w:tcPr>
          <w:p w:rsidR="00031717" w:rsidRPr="00A90102" w:rsidRDefault="00031717" w:rsidP="00031717">
            <w:pPr>
              <w:widowControl w:val="0"/>
              <w:autoSpaceDE w:val="0"/>
              <w:autoSpaceDN w:val="0"/>
              <w:adjustRightInd w:val="0"/>
              <w:jc w:val="center"/>
            </w:pPr>
            <w:r w:rsidRPr="00A90102">
              <w:rPr>
                <w:noProof/>
              </w:rPr>
              <w:drawing>
                <wp:inline distT="0" distB="0" distL="0" distR="0" wp14:anchorId="43663A1A" wp14:editId="43CFD8B4">
                  <wp:extent cx="533400" cy="67627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c>
          <w:tcPr>
            <w:tcW w:w="4548" w:type="dxa"/>
          </w:tcPr>
          <w:p w:rsidR="00031717" w:rsidRPr="00A90102" w:rsidRDefault="00031717" w:rsidP="00031717">
            <w:pPr>
              <w:jc w:val="both"/>
            </w:pPr>
            <w:r w:rsidRPr="00A90102">
              <w:rPr>
                <w:b/>
              </w:rPr>
              <w:t xml:space="preserve">                         </w:t>
            </w:r>
          </w:p>
        </w:tc>
      </w:tr>
      <w:tr w:rsidR="00031717" w:rsidRPr="00A90102" w:rsidTr="00031717">
        <w:trPr>
          <w:gridAfter w:val="1"/>
          <w:wAfter w:w="4548" w:type="dxa"/>
        </w:trPr>
        <w:tc>
          <w:tcPr>
            <w:tcW w:w="4548" w:type="dxa"/>
          </w:tcPr>
          <w:p w:rsidR="00031717" w:rsidRPr="001E506B" w:rsidRDefault="00031717" w:rsidP="00031717">
            <w:pPr>
              <w:widowControl w:val="0"/>
              <w:autoSpaceDE w:val="0"/>
              <w:autoSpaceDN w:val="0"/>
              <w:adjustRightInd w:val="0"/>
              <w:jc w:val="center"/>
              <w:rPr>
                <w:b/>
                <w:bCs/>
              </w:rPr>
            </w:pPr>
            <w:r w:rsidRPr="001E506B">
              <w:rPr>
                <w:b/>
                <w:bCs/>
              </w:rPr>
              <w:t>REPUBLIKA HRVATSKA</w:t>
            </w:r>
          </w:p>
        </w:tc>
      </w:tr>
      <w:tr w:rsidR="00031717" w:rsidRPr="00A90102" w:rsidTr="00031717">
        <w:trPr>
          <w:gridAfter w:val="1"/>
          <w:wAfter w:w="4548" w:type="dxa"/>
        </w:trPr>
        <w:tc>
          <w:tcPr>
            <w:tcW w:w="4548" w:type="dxa"/>
          </w:tcPr>
          <w:p w:rsidR="00031717" w:rsidRPr="001E506B" w:rsidRDefault="00031717" w:rsidP="00031717">
            <w:pPr>
              <w:pStyle w:val="Naslov3"/>
              <w:jc w:val="center"/>
              <w:rPr>
                <w:rFonts w:ascii="Times New Roman" w:hAnsi="Times New Roman"/>
                <w:sz w:val="24"/>
              </w:rPr>
            </w:pPr>
            <w:r w:rsidRPr="001E506B">
              <w:rPr>
                <w:rFonts w:ascii="Times New Roman" w:hAnsi="Times New Roman"/>
                <w:sz w:val="24"/>
              </w:rPr>
              <w:t>VARAŽDINSKA  ŽUPANIJA</w:t>
            </w:r>
          </w:p>
        </w:tc>
      </w:tr>
      <w:tr w:rsidR="00031717" w:rsidRPr="00A90102" w:rsidTr="00031717">
        <w:tc>
          <w:tcPr>
            <w:tcW w:w="4548" w:type="dxa"/>
          </w:tcPr>
          <w:p w:rsidR="00031717" w:rsidRPr="001E506B" w:rsidRDefault="009C59A4" w:rsidP="00031717">
            <w:pPr>
              <w:widowControl w:val="0"/>
              <w:autoSpaceDE w:val="0"/>
              <w:autoSpaceDN w:val="0"/>
              <w:adjustRightInd w:val="0"/>
              <w:jc w:val="center"/>
              <w:rPr>
                <w:b/>
                <w:bCs/>
              </w:rPr>
            </w:pPr>
            <w:r w:rsidRPr="001E506B">
              <w:rPr>
                <w:b/>
                <w:bCs/>
              </w:rPr>
              <w:t>OPĆINA MARUŠEVEC</w:t>
            </w:r>
          </w:p>
        </w:tc>
        <w:tc>
          <w:tcPr>
            <w:tcW w:w="4548" w:type="dxa"/>
          </w:tcPr>
          <w:p w:rsidR="00031717" w:rsidRPr="00A90102" w:rsidRDefault="00031717" w:rsidP="00031717">
            <w:pPr>
              <w:jc w:val="both"/>
            </w:pPr>
          </w:p>
        </w:tc>
      </w:tr>
    </w:tbl>
    <w:p w:rsidR="00CA4533" w:rsidRPr="001E506B" w:rsidRDefault="00F90346" w:rsidP="0070138E">
      <w:pPr>
        <w:jc w:val="both"/>
        <w:rPr>
          <w:sz w:val="22"/>
        </w:rPr>
      </w:pPr>
      <w:r w:rsidRPr="001E506B">
        <w:rPr>
          <w:sz w:val="22"/>
        </w:rPr>
        <w:t>JEDINSTVENI UPRAVNI ODJEL</w:t>
      </w:r>
    </w:p>
    <w:p w:rsidR="00684E98" w:rsidRPr="00EC4F1B" w:rsidRDefault="00F90346" w:rsidP="00684E98">
      <w:pPr>
        <w:rPr>
          <w:sz w:val="22"/>
        </w:rPr>
      </w:pPr>
      <w:r w:rsidRPr="00EC4F1B">
        <w:rPr>
          <w:sz w:val="22"/>
        </w:rPr>
        <w:t xml:space="preserve">KLASA: </w:t>
      </w:r>
      <w:r w:rsidR="00335A42" w:rsidRPr="00EC4F1B">
        <w:rPr>
          <w:sz w:val="22"/>
        </w:rPr>
        <w:t>351-02/19-01/03</w:t>
      </w:r>
    </w:p>
    <w:p w:rsidR="00684E98" w:rsidRPr="00EC4F1B" w:rsidRDefault="009F13EE" w:rsidP="00684E98">
      <w:pPr>
        <w:rPr>
          <w:sz w:val="22"/>
        </w:rPr>
      </w:pPr>
      <w:r w:rsidRPr="00EC4F1B">
        <w:rPr>
          <w:sz w:val="22"/>
        </w:rPr>
        <w:t>URBROJ:</w:t>
      </w:r>
      <w:r w:rsidR="00A359F9" w:rsidRPr="00EC4F1B">
        <w:rPr>
          <w:sz w:val="22"/>
        </w:rPr>
        <w:t xml:space="preserve"> </w:t>
      </w:r>
      <w:r w:rsidR="00F60CA9" w:rsidRPr="00EC4F1B">
        <w:rPr>
          <w:sz w:val="22"/>
        </w:rPr>
        <w:t>2</w:t>
      </w:r>
      <w:r w:rsidR="00335A42" w:rsidRPr="00EC4F1B">
        <w:rPr>
          <w:sz w:val="22"/>
        </w:rPr>
        <w:t>186-017/19-03</w:t>
      </w:r>
      <w:r w:rsidR="00F60CA9" w:rsidRPr="00EC4F1B">
        <w:rPr>
          <w:sz w:val="22"/>
        </w:rPr>
        <w:t xml:space="preserve">  </w:t>
      </w:r>
    </w:p>
    <w:p w:rsidR="00684E98" w:rsidRPr="001E506B" w:rsidRDefault="009C59A4" w:rsidP="00684E98">
      <w:pPr>
        <w:rPr>
          <w:color w:val="000000"/>
          <w:sz w:val="22"/>
        </w:rPr>
      </w:pPr>
      <w:r w:rsidRPr="001E506B">
        <w:rPr>
          <w:color w:val="000000"/>
          <w:sz w:val="22"/>
        </w:rPr>
        <w:t>Maruševec</w:t>
      </w:r>
      <w:r w:rsidR="009F13EE" w:rsidRPr="001E506B">
        <w:rPr>
          <w:color w:val="000000"/>
          <w:sz w:val="22"/>
        </w:rPr>
        <w:t xml:space="preserve">, </w:t>
      </w:r>
      <w:r w:rsidR="0085764E">
        <w:rPr>
          <w:color w:val="000000"/>
          <w:sz w:val="22"/>
        </w:rPr>
        <w:t>14</w:t>
      </w:r>
      <w:r w:rsidRPr="001E506B">
        <w:rPr>
          <w:color w:val="000000"/>
          <w:sz w:val="22"/>
        </w:rPr>
        <w:t xml:space="preserve">. </w:t>
      </w:r>
      <w:r w:rsidR="0085764E">
        <w:rPr>
          <w:color w:val="000000"/>
          <w:sz w:val="22"/>
        </w:rPr>
        <w:t>siječnja 2</w:t>
      </w:r>
      <w:r w:rsidR="009F13EE" w:rsidRPr="001E506B">
        <w:rPr>
          <w:color w:val="000000"/>
          <w:sz w:val="22"/>
        </w:rPr>
        <w:t>01</w:t>
      </w:r>
      <w:r w:rsidR="0085764E">
        <w:rPr>
          <w:color w:val="000000"/>
          <w:sz w:val="22"/>
        </w:rPr>
        <w:t>9</w:t>
      </w:r>
      <w:r w:rsidR="00684E98" w:rsidRPr="001E506B">
        <w:rPr>
          <w:color w:val="000000"/>
          <w:sz w:val="22"/>
        </w:rPr>
        <w:t>. godine</w:t>
      </w:r>
    </w:p>
    <w:p w:rsidR="00684E98" w:rsidRPr="00A90102" w:rsidRDefault="00684E98" w:rsidP="00684E98">
      <w:pPr>
        <w:rPr>
          <w:color w:val="000000"/>
        </w:rPr>
      </w:pPr>
    </w:p>
    <w:tbl>
      <w:tblPr>
        <w:tblW w:w="0" w:type="auto"/>
        <w:tblInd w:w="4956" w:type="dxa"/>
        <w:tblLook w:val="01E0" w:firstRow="1" w:lastRow="1" w:firstColumn="1" w:lastColumn="1" w:noHBand="0" w:noVBand="0"/>
      </w:tblPr>
      <w:tblGrid>
        <w:gridCol w:w="4644"/>
      </w:tblGrid>
      <w:tr w:rsidR="00CA4533" w:rsidRPr="00A90102" w:rsidTr="007F6571">
        <w:tc>
          <w:tcPr>
            <w:tcW w:w="4644" w:type="dxa"/>
          </w:tcPr>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 xml:space="preserve">ZAINTERESIRANIM GOSPODARSKIM </w:t>
            </w:r>
          </w:p>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SUBJEKTIMA</w:t>
            </w:r>
          </w:p>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 s v i m a -</w:t>
            </w:r>
          </w:p>
          <w:p w:rsidR="00CA4533" w:rsidRPr="00A90102" w:rsidRDefault="00CA4533" w:rsidP="007F6571">
            <w:pPr>
              <w:widowControl w:val="0"/>
              <w:overflowPunct w:val="0"/>
              <w:adjustRightInd w:val="0"/>
              <w:jc w:val="both"/>
              <w:rPr>
                <w:b/>
              </w:rPr>
            </w:pPr>
          </w:p>
        </w:tc>
      </w:tr>
    </w:tbl>
    <w:p w:rsidR="00CA4533" w:rsidRPr="00A90102" w:rsidRDefault="00CA4533" w:rsidP="0070138E">
      <w:pPr>
        <w:jc w:val="both"/>
      </w:pPr>
    </w:p>
    <w:p w:rsidR="00C254BF" w:rsidRPr="00A90102" w:rsidRDefault="00C254BF" w:rsidP="0070138E">
      <w:pPr>
        <w:jc w:val="both"/>
      </w:pPr>
    </w:p>
    <w:p w:rsidR="005D3182" w:rsidRPr="00733A82" w:rsidRDefault="00C254BF" w:rsidP="005D3182">
      <w:pPr>
        <w:spacing w:line="276" w:lineRule="auto"/>
        <w:rPr>
          <w:b/>
          <w:sz w:val="22"/>
          <w:szCs w:val="22"/>
        </w:rPr>
      </w:pPr>
      <w:r w:rsidRPr="00A90102">
        <w:rPr>
          <w:b/>
          <w:i/>
          <w:sz w:val="22"/>
          <w:szCs w:val="22"/>
        </w:rPr>
        <w:t xml:space="preserve">Predmet:  </w:t>
      </w:r>
      <w:r w:rsidRPr="00A90102">
        <w:rPr>
          <w:b/>
          <w:sz w:val="22"/>
          <w:szCs w:val="22"/>
        </w:rPr>
        <w:t xml:space="preserve">Poziv za dostavu Ponuda za predmet nabave – </w:t>
      </w:r>
      <w:r w:rsidR="00DB0C1C" w:rsidRPr="00DB0C1C">
        <w:rPr>
          <w:b/>
          <w:sz w:val="22"/>
          <w:szCs w:val="22"/>
        </w:rPr>
        <w:t xml:space="preserve">PRIPREMA I IZRADA PROMOTIVNIH MATERIJALA U SKLOPU IZOBRAZNO – INFORMATIVNIH AKTIVNOSTI O ODRŽIVOM GOSPODARENJU OTPADOM </w:t>
      </w:r>
      <w:r w:rsidR="009C59A4">
        <w:rPr>
          <w:b/>
          <w:sz w:val="22"/>
          <w:szCs w:val="22"/>
        </w:rPr>
        <w:t xml:space="preserve"> </w:t>
      </w:r>
    </w:p>
    <w:p w:rsidR="00C254BF" w:rsidRPr="00DE34BA" w:rsidRDefault="00C254BF" w:rsidP="005D3182">
      <w:pPr>
        <w:spacing w:line="276" w:lineRule="auto"/>
        <w:rPr>
          <w:b/>
          <w:i/>
          <w:sz w:val="22"/>
          <w:szCs w:val="22"/>
        </w:rPr>
      </w:pPr>
      <w:r w:rsidRPr="00DE34BA">
        <w:rPr>
          <w:b/>
          <w:i/>
          <w:sz w:val="22"/>
          <w:szCs w:val="22"/>
        </w:rPr>
        <w:t xml:space="preserve">         </w:t>
      </w:r>
      <w:r w:rsidRPr="00DE34BA">
        <w:rPr>
          <w:b/>
          <w:i/>
          <w:sz w:val="22"/>
          <w:szCs w:val="22"/>
        </w:rPr>
        <w:tab/>
        <w:t>-  dostavlja se</w:t>
      </w:r>
    </w:p>
    <w:p w:rsidR="00C254BF" w:rsidRPr="00A90102" w:rsidRDefault="00C254BF" w:rsidP="00C254BF">
      <w:pPr>
        <w:tabs>
          <w:tab w:val="left" w:pos="1260"/>
        </w:tabs>
        <w:spacing w:line="360" w:lineRule="auto"/>
        <w:rPr>
          <w:b/>
          <w:sz w:val="18"/>
          <w:szCs w:val="18"/>
        </w:rPr>
      </w:pPr>
    </w:p>
    <w:p w:rsidR="00C254BF" w:rsidRPr="00A90102" w:rsidRDefault="00C254BF" w:rsidP="00C254BF">
      <w:pPr>
        <w:ind w:firstLine="720"/>
        <w:jc w:val="both"/>
        <w:rPr>
          <w:sz w:val="22"/>
          <w:szCs w:val="22"/>
        </w:rPr>
      </w:pPr>
      <w:r w:rsidRPr="00A90102">
        <w:rPr>
          <w:sz w:val="22"/>
          <w:szCs w:val="22"/>
        </w:rPr>
        <w:t>Poštovani,</w:t>
      </w:r>
    </w:p>
    <w:p w:rsidR="00C254BF" w:rsidRPr="00A90102" w:rsidRDefault="00C254BF" w:rsidP="00C254BF">
      <w:pPr>
        <w:ind w:firstLine="709"/>
        <w:rPr>
          <w:sz w:val="22"/>
          <w:szCs w:val="22"/>
        </w:rPr>
      </w:pPr>
    </w:p>
    <w:p w:rsidR="00C254BF" w:rsidRPr="00A90102" w:rsidRDefault="00C254BF" w:rsidP="00C254BF">
      <w:pPr>
        <w:spacing w:line="276" w:lineRule="auto"/>
        <w:jc w:val="both"/>
        <w:rPr>
          <w:sz w:val="22"/>
          <w:szCs w:val="22"/>
        </w:rPr>
      </w:pPr>
      <w:r w:rsidRPr="00A90102">
        <w:rPr>
          <w:sz w:val="22"/>
          <w:szCs w:val="22"/>
        </w:rPr>
        <w:tab/>
        <w:t xml:space="preserve">Općina </w:t>
      </w:r>
      <w:r w:rsidR="009C59A4">
        <w:rPr>
          <w:sz w:val="22"/>
          <w:szCs w:val="22"/>
        </w:rPr>
        <w:t>Marušev</w:t>
      </w:r>
      <w:r w:rsidR="00DB0C1C">
        <w:rPr>
          <w:sz w:val="22"/>
          <w:szCs w:val="22"/>
        </w:rPr>
        <w:t>e</w:t>
      </w:r>
      <w:r w:rsidR="009C59A4">
        <w:rPr>
          <w:sz w:val="22"/>
          <w:szCs w:val="22"/>
        </w:rPr>
        <w:t>c</w:t>
      </w:r>
      <w:r w:rsidRPr="00A90102">
        <w:rPr>
          <w:sz w:val="22"/>
          <w:szCs w:val="22"/>
        </w:rPr>
        <w:t xml:space="preserve"> kao Naručitelj, ovim putem Vas poziva da nam dostavite ponudu za pre</w:t>
      </w:r>
      <w:r w:rsidR="009F13EE" w:rsidRPr="00A90102">
        <w:rPr>
          <w:sz w:val="22"/>
          <w:szCs w:val="22"/>
        </w:rPr>
        <w:t xml:space="preserve">dmet nabave </w:t>
      </w:r>
      <w:r w:rsidR="00346257">
        <w:rPr>
          <w:sz w:val="22"/>
          <w:szCs w:val="22"/>
        </w:rPr>
        <w:t>Izobrazno – informativne aktivnosti o održivom gospodarenju otpadom</w:t>
      </w:r>
      <w:r w:rsidR="00DE34BA">
        <w:rPr>
          <w:sz w:val="22"/>
          <w:szCs w:val="22"/>
        </w:rPr>
        <w:t xml:space="preserve"> na području općin</w:t>
      </w:r>
      <w:r w:rsidR="009C59A4">
        <w:rPr>
          <w:sz w:val="22"/>
          <w:szCs w:val="22"/>
        </w:rPr>
        <w:t>a Maruševec i Pet</w:t>
      </w:r>
      <w:r w:rsidR="00DE34BA">
        <w:rPr>
          <w:sz w:val="22"/>
          <w:szCs w:val="22"/>
        </w:rPr>
        <w:t>r</w:t>
      </w:r>
      <w:r w:rsidR="009C59A4">
        <w:rPr>
          <w:sz w:val="22"/>
          <w:szCs w:val="22"/>
        </w:rPr>
        <w:t>ijanec</w:t>
      </w:r>
      <w:r w:rsidR="00346257">
        <w:rPr>
          <w:sz w:val="22"/>
          <w:szCs w:val="22"/>
        </w:rPr>
        <w:t xml:space="preserve"> i dio Promidžbe i vidljivosti</w:t>
      </w:r>
      <w:r w:rsidRPr="00A90102">
        <w:rPr>
          <w:sz w:val="22"/>
          <w:szCs w:val="22"/>
        </w:rPr>
        <w:t>, eviden</w:t>
      </w:r>
      <w:r w:rsidR="00C20437">
        <w:rPr>
          <w:sz w:val="22"/>
          <w:szCs w:val="22"/>
        </w:rPr>
        <w:t>cijski broj nabave 5REP/</w:t>
      </w:r>
      <w:r w:rsidR="00C20437" w:rsidRPr="00C20437">
        <w:rPr>
          <w:sz w:val="22"/>
          <w:szCs w:val="22"/>
        </w:rPr>
        <w:t>201</w:t>
      </w:r>
      <w:r w:rsidR="0085764E">
        <w:rPr>
          <w:sz w:val="22"/>
          <w:szCs w:val="22"/>
        </w:rPr>
        <w:t>9</w:t>
      </w:r>
      <w:r w:rsidR="009F13EE" w:rsidRPr="00C20437">
        <w:rPr>
          <w:sz w:val="22"/>
          <w:szCs w:val="22"/>
        </w:rPr>
        <w:t>.</w:t>
      </w:r>
    </w:p>
    <w:p w:rsidR="00C254BF" w:rsidRPr="00A90102" w:rsidRDefault="00C254BF" w:rsidP="00C254BF">
      <w:pPr>
        <w:spacing w:line="276" w:lineRule="auto"/>
        <w:ind w:firstLine="720"/>
        <w:jc w:val="both"/>
        <w:rPr>
          <w:sz w:val="22"/>
          <w:szCs w:val="22"/>
        </w:rPr>
      </w:pPr>
      <w:r w:rsidRPr="00A90102">
        <w:rPr>
          <w:sz w:val="22"/>
          <w:szCs w:val="22"/>
        </w:rPr>
        <w:t xml:space="preserve">Ovom pozivu priložena je Dokumentacija za provedbu postupka nabave na koji se ne primjenjuje Zakon o javnoj nabavi, kojom su određeni uvjeti temeljem kojih ste obavezni izraditi ponudu i dokazi koje trebate dostaviti u svojoj ponudi. </w:t>
      </w:r>
    </w:p>
    <w:p w:rsidR="00C254BF" w:rsidRPr="00A90102" w:rsidRDefault="00C254BF" w:rsidP="00C254BF">
      <w:pPr>
        <w:spacing w:line="276" w:lineRule="auto"/>
        <w:ind w:firstLine="720"/>
        <w:jc w:val="both"/>
        <w:rPr>
          <w:color w:val="000000"/>
          <w:sz w:val="22"/>
          <w:szCs w:val="22"/>
        </w:rPr>
      </w:pPr>
      <w:r w:rsidRPr="00A90102">
        <w:rPr>
          <w:sz w:val="22"/>
          <w:szCs w:val="22"/>
        </w:rPr>
        <w:t xml:space="preserve">Vašu ponudu molimo dostaviti najkasnije do </w:t>
      </w:r>
      <w:r w:rsidR="00CD31CD">
        <w:rPr>
          <w:b/>
          <w:sz w:val="22"/>
          <w:szCs w:val="22"/>
        </w:rPr>
        <w:t>21</w:t>
      </w:r>
      <w:r w:rsidR="00B81224" w:rsidRPr="009B706B">
        <w:rPr>
          <w:b/>
          <w:sz w:val="22"/>
          <w:szCs w:val="22"/>
        </w:rPr>
        <w:t xml:space="preserve">. </w:t>
      </w:r>
      <w:r w:rsidR="00CD31CD">
        <w:rPr>
          <w:b/>
          <w:sz w:val="22"/>
          <w:szCs w:val="22"/>
        </w:rPr>
        <w:t>siječnja</w:t>
      </w:r>
      <w:r w:rsidR="009B706B" w:rsidRPr="009B706B">
        <w:rPr>
          <w:b/>
          <w:sz w:val="22"/>
          <w:szCs w:val="22"/>
        </w:rPr>
        <w:t xml:space="preserve"> </w:t>
      </w:r>
      <w:r w:rsidR="00CD31CD">
        <w:rPr>
          <w:b/>
          <w:sz w:val="22"/>
          <w:szCs w:val="22"/>
        </w:rPr>
        <w:t>2019</w:t>
      </w:r>
      <w:r w:rsidRPr="009B706B">
        <w:rPr>
          <w:b/>
          <w:sz w:val="22"/>
          <w:szCs w:val="22"/>
        </w:rPr>
        <w:t>. godine do 12 sati na adresu:</w:t>
      </w:r>
      <w:r w:rsidR="00F66AE1" w:rsidRPr="009B706B">
        <w:rPr>
          <w:color w:val="000000"/>
          <w:sz w:val="22"/>
          <w:szCs w:val="22"/>
        </w:rPr>
        <w:t xml:space="preserve"> Opći</w:t>
      </w:r>
      <w:r w:rsidR="00F66AE1" w:rsidRPr="00DE34BA">
        <w:rPr>
          <w:color w:val="000000"/>
          <w:sz w:val="22"/>
          <w:szCs w:val="22"/>
        </w:rPr>
        <w:t xml:space="preserve">na </w:t>
      </w:r>
      <w:r w:rsidR="00DE34BA" w:rsidRPr="00DE34BA">
        <w:rPr>
          <w:color w:val="000000"/>
          <w:sz w:val="22"/>
          <w:szCs w:val="22"/>
        </w:rPr>
        <w:t>Maruševec</w:t>
      </w:r>
      <w:r w:rsidR="00F66AE1" w:rsidRPr="00DE34BA">
        <w:rPr>
          <w:color w:val="000000"/>
          <w:sz w:val="22"/>
          <w:szCs w:val="22"/>
        </w:rPr>
        <w:t>,</w:t>
      </w:r>
      <w:r w:rsidR="00DE34BA" w:rsidRPr="00DE34BA">
        <w:rPr>
          <w:color w:val="000000"/>
          <w:sz w:val="22"/>
          <w:szCs w:val="22"/>
        </w:rPr>
        <w:t xml:space="preserve"> Maruševec 6, 42243 Maruševec</w:t>
      </w:r>
      <w:r w:rsidRPr="00DE34BA">
        <w:rPr>
          <w:color w:val="000000"/>
          <w:sz w:val="22"/>
          <w:szCs w:val="22"/>
        </w:rPr>
        <w:t>,</w:t>
      </w:r>
      <w:r w:rsidRPr="00A90102">
        <w:rPr>
          <w:color w:val="000000"/>
          <w:sz w:val="22"/>
          <w:szCs w:val="22"/>
        </w:rPr>
        <w:t xml:space="preserve"> preporučenom poštom ili osobnom dostavom, a prema uputama iz Dokumentacije.</w:t>
      </w:r>
    </w:p>
    <w:p w:rsidR="00C254BF" w:rsidRPr="00A90102" w:rsidRDefault="00C254BF" w:rsidP="00C254BF">
      <w:pPr>
        <w:ind w:firstLine="720"/>
        <w:rPr>
          <w:b/>
          <w:sz w:val="22"/>
          <w:szCs w:val="22"/>
        </w:rPr>
      </w:pPr>
    </w:p>
    <w:p w:rsidR="00C254BF" w:rsidRPr="00A90102" w:rsidRDefault="00C254BF" w:rsidP="00C254BF">
      <w:pPr>
        <w:ind w:firstLine="720"/>
        <w:rPr>
          <w:sz w:val="22"/>
          <w:szCs w:val="22"/>
        </w:rPr>
      </w:pPr>
      <w:r w:rsidRPr="00A90102">
        <w:rPr>
          <w:sz w:val="22"/>
          <w:szCs w:val="22"/>
        </w:rPr>
        <w:t>S poštovanjem.</w:t>
      </w:r>
    </w:p>
    <w:p w:rsidR="00C254BF" w:rsidRPr="00A90102" w:rsidRDefault="00C254BF" w:rsidP="00C254BF">
      <w:pPr>
        <w:rPr>
          <w:sz w:val="22"/>
          <w:szCs w:val="22"/>
        </w:rPr>
      </w:pPr>
    </w:p>
    <w:p w:rsidR="00C254BF" w:rsidRPr="00A90102" w:rsidRDefault="00C254BF" w:rsidP="00C254BF">
      <w:pPr>
        <w:spacing w:line="360" w:lineRule="auto"/>
        <w:ind w:left="3540"/>
        <w:jc w:val="both"/>
        <w:rPr>
          <w:bCs/>
          <w:sz w:val="22"/>
          <w:szCs w:val="22"/>
        </w:rPr>
      </w:pPr>
      <w:r w:rsidRPr="00A90102">
        <w:rPr>
          <w:b/>
          <w:sz w:val="22"/>
          <w:szCs w:val="22"/>
        </w:rPr>
        <w:t xml:space="preserve">     </w:t>
      </w:r>
      <w:r w:rsidRPr="00A90102">
        <w:rPr>
          <w:b/>
          <w:sz w:val="22"/>
          <w:szCs w:val="22"/>
        </w:rPr>
        <w:tab/>
      </w:r>
      <w:r w:rsidRPr="00A90102">
        <w:rPr>
          <w:b/>
          <w:sz w:val="22"/>
          <w:szCs w:val="22"/>
        </w:rPr>
        <w:tab/>
      </w:r>
      <w:r w:rsidRPr="00A90102">
        <w:rPr>
          <w:b/>
          <w:sz w:val="22"/>
          <w:szCs w:val="22"/>
        </w:rPr>
        <w:tab/>
      </w:r>
      <w:r w:rsidRPr="00A90102">
        <w:rPr>
          <w:b/>
          <w:sz w:val="22"/>
          <w:szCs w:val="22"/>
        </w:rPr>
        <w:tab/>
      </w:r>
      <w:r w:rsidRPr="00A90102">
        <w:rPr>
          <w:sz w:val="22"/>
          <w:szCs w:val="22"/>
        </w:rPr>
        <w:t xml:space="preserve">  </w:t>
      </w:r>
      <w:r w:rsidR="00025BF8" w:rsidRPr="00A90102">
        <w:rPr>
          <w:sz w:val="22"/>
          <w:szCs w:val="22"/>
        </w:rPr>
        <w:t xml:space="preserve">   </w:t>
      </w:r>
      <w:r w:rsidRPr="00A90102">
        <w:rPr>
          <w:sz w:val="22"/>
          <w:szCs w:val="22"/>
        </w:rPr>
        <w:t xml:space="preserve"> </w:t>
      </w:r>
      <w:r w:rsidRPr="00A90102">
        <w:rPr>
          <w:bCs/>
          <w:sz w:val="22"/>
          <w:szCs w:val="22"/>
        </w:rPr>
        <w:t>OPĆINSKI NAČELNIK</w:t>
      </w:r>
    </w:p>
    <w:p w:rsidR="00C254BF" w:rsidRPr="00A90102" w:rsidRDefault="00C254BF" w:rsidP="00C254BF">
      <w:pPr>
        <w:spacing w:line="360" w:lineRule="auto"/>
        <w:ind w:left="3540"/>
        <w:jc w:val="both"/>
        <w:rPr>
          <w:bCs/>
          <w:sz w:val="22"/>
          <w:szCs w:val="22"/>
        </w:rPr>
      </w:pPr>
    </w:p>
    <w:p w:rsidR="00C254BF" w:rsidRPr="00A90102" w:rsidRDefault="00C254BF" w:rsidP="00C254BF">
      <w:pPr>
        <w:spacing w:line="276" w:lineRule="auto"/>
        <w:ind w:left="3540"/>
        <w:jc w:val="both"/>
        <w:rPr>
          <w:bCs/>
          <w:sz w:val="22"/>
          <w:szCs w:val="22"/>
        </w:rPr>
      </w:pPr>
      <w:r w:rsidRPr="00A90102">
        <w:rPr>
          <w:bCs/>
          <w:sz w:val="22"/>
          <w:szCs w:val="22"/>
        </w:rPr>
        <w:tab/>
      </w:r>
      <w:r w:rsidRPr="00A90102">
        <w:rPr>
          <w:bCs/>
          <w:sz w:val="22"/>
          <w:szCs w:val="22"/>
        </w:rPr>
        <w:tab/>
      </w:r>
      <w:r w:rsidRPr="00A90102">
        <w:rPr>
          <w:bCs/>
          <w:sz w:val="22"/>
          <w:szCs w:val="22"/>
        </w:rPr>
        <w:tab/>
      </w:r>
      <w:r w:rsidRPr="00A90102">
        <w:rPr>
          <w:bCs/>
          <w:sz w:val="22"/>
          <w:szCs w:val="22"/>
        </w:rPr>
        <w:tab/>
        <w:t>_________________________</w:t>
      </w:r>
    </w:p>
    <w:p w:rsidR="00C254BF" w:rsidRPr="00A90102" w:rsidRDefault="00031717" w:rsidP="00025BF8">
      <w:pPr>
        <w:spacing w:line="276" w:lineRule="auto"/>
        <w:ind w:left="5664" w:firstLine="708"/>
        <w:jc w:val="both"/>
        <w:rPr>
          <w:bCs/>
          <w:sz w:val="22"/>
          <w:szCs w:val="22"/>
        </w:rPr>
      </w:pPr>
      <w:r w:rsidRPr="00A90102">
        <w:rPr>
          <w:bCs/>
          <w:sz w:val="22"/>
          <w:szCs w:val="22"/>
        </w:rPr>
        <w:t xml:space="preserve">          </w:t>
      </w:r>
      <w:r w:rsidR="001E506B">
        <w:rPr>
          <w:bCs/>
          <w:sz w:val="22"/>
          <w:szCs w:val="22"/>
        </w:rPr>
        <w:t xml:space="preserve">    Damir Šprem</w:t>
      </w: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AB7DD0" w:rsidRDefault="00AB7DD0" w:rsidP="0070138E">
      <w:pPr>
        <w:jc w:val="both"/>
        <w:rPr>
          <w:rFonts w:ascii="Arial" w:hAnsi="Arial" w:cs="Arial"/>
        </w:rPr>
      </w:pPr>
    </w:p>
    <w:p w:rsidR="00AB7DD0" w:rsidRDefault="00AB7DD0" w:rsidP="0070138E">
      <w:pPr>
        <w:jc w:val="both"/>
        <w:rPr>
          <w:rFonts w:ascii="Arial" w:hAnsi="Arial" w:cs="Arial"/>
        </w:rPr>
      </w:pPr>
    </w:p>
    <w:p w:rsidR="00AB7DD0" w:rsidRDefault="00AB7DD0" w:rsidP="0070138E">
      <w:pPr>
        <w:jc w:val="both"/>
        <w:rPr>
          <w:rFonts w:ascii="Arial" w:hAnsi="Arial" w:cs="Arial"/>
        </w:rPr>
      </w:pPr>
    </w:p>
    <w:p w:rsidR="008A1BA8" w:rsidRDefault="008A1BA8" w:rsidP="0070138E">
      <w:pPr>
        <w:jc w:val="both"/>
        <w:rPr>
          <w:rFonts w:ascii="Arial" w:hAnsi="Arial" w:cs="Arial"/>
        </w:rPr>
      </w:pPr>
      <w:bookmarkStart w:id="0" w:name="_Toc344472592"/>
      <w:bookmarkStart w:id="1" w:name="_Toc353196607"/>
      <w:bookmarkStart w:id="2" w:name="_Ref353196746"/>
      <w:bookmarkStart w:id="3" w:name="_Toc370199118"/>
    </w:p>
    <w:tbl>
      <w:tblPr>
        <w:tblW w:w="0" w:type="auto"/>
        <w:tblLayout w:type="fixed"/>
        <w:tblLook w:val="0000" w:firstRow="0" w:lastRow="0" w:firstColumn="0" w:lastColumn="0" w:noHBand="0" w:noVBand="0"/>
      </w:tblPr>
      <w:tblGrid>
        <w:gridCol w:w="4548"/>
        <w:gridCol w:w="4548"/>
      </w:tblGrid>
      <w:tr w:rsidR="00031717" w:rsidRPr="001E1CAB" w:rsidTr="00031717">
        <w:tc>
          <w:tcPr>
            <w:tcW w:w="4548" w:type="dxa"/>
          </w:tcPr>
          <w:p w:rsidR="00031717" w:rsidRPr="002E29AA" w:rsidRDefault="00031717" w:rsidP="00031717">
            <w:pPr>
              <w:widowControl w:val="0"/>
              <w:autoSpaceDE w:val="0"/>
              <w:autoSpaceDN w:val="0"/>
              <w:adjustRightInd w:val="0"/>
              <w:jc w:val="center"/>
              <w:rPr>
                <w:rFonts w:ascii="Calibri" w:hAnsi="Calibri"/>
              </w:rPr>
            </w:pPr>
            <w:r w:rsidRPr="002E29AA">
              <w:rPr>
                <w:rFonts w:ascii="Calibri" w:hAnsi="Calibri"/>
                <w:noProof/>
              </w:rPr>
              <w:lastRenderedPageBreak/>
              <w:drawing>
                <wp:inline distT="0" distB="0" distL="0" distR="0" wp14:anchorId="341229F0" wp14:editId="37DFB0C8">
                  <wp:extent cx="533400" cy="676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c>
          <w:tcPr>
            <w:tcW w:w="4548" w:type="dxa"/>
          </w:tcPr>
          <w:p w:rsidR="00031717" w:rsidRPr="001E1CAB" w:rsidRDefault="00031717" w:rsidP="00031717">
            <w:pPr>
              <w:jc w:val="both"/>
              <w:rPr>
                <w:rFonts w:ascii="Arial" w:hAnsi="Arial" w:cs="Arial"/>
              </w:rPr>
            </w:pPr>
            <w:r w:rsidRPr="001E1CAB">
              <w:rPr>
                <w:rFonts w:ascii="Arial" w:hAnsi="Arial" w:cs="Arial"/>
                <w:b/>
              </w:rPr>
              <w:t xml:space="preserve">                         </w:t>
            </w:r>
          </w:p>
        </w:tc>
      </w:tr>
      <w:tr w:rsidR="00031717" w:rsidRPr="00F97503" w:rsidTr="00031717">
        <w:trPr>
          <w:gridAfter w:val="1"/>
          <w:wAfter w:w="4548" w:type="dxa"/>
        </w:trPr>
        <w:tc>
          <w:tcPr>
            <w:tcW w:w="4548" w:type="dxa"/>
          </w:tcPr>
          <w:p w:rsidR="00031717" w:rsidRPr="001E506B" w:rsidRDefault="00031717" w:rsidP="00031717">
            <w:pPr>
              <w:widowControl w:val="0"/>
              <w:autoSpaceDE w:val="0"/>
              <w:autoSpaceDN w:val="0"/>
              <w:adjustRightInd w:val="0"/>
              <w:jc w:val="center"/>
              <w:rPr>
                <w:b/>
                <w:bCs/>
                <w:szCs w:val="22"/>
              </w:rPr>
            </w:pPr>
            <w:r w:rsidRPr="001E506B">
              <w:rPr>
                <w:b/>
                <w:bCs/>
                <w:szCs w:val="22"/>
              </w:rPr>
              <w:t>REPUBLIKA HRVATSKA</w:t>
            </w:r>
          </w:p>
        </w:tc>
      </w:tr>
      <w:tr w:rsidR="00031717" w:rsidRPr="00F97503" w:rsidTr="00031717">
        <w:trPr>
          <w:gridAfter w:val="1"/>
          <w:wAfter w:w="4548" w:type="dxa"/>
        </w:trPr>
        <w:tc>
          <w:tcPr>
            <w:tcW w:w="4548" w:type="dxa"/>
          </w:tcPr>
          <w:p w:rsidR="00031717" w:rsidRPr="001E506B" w:rsidRDefault="00031717" w:rsidP="00031717">
            <w:pPr>
              <w:pStyle w:val="Naslov3"/>
              <w:jc w:val="center"/>
              <w:rPr>
                <w:rFonts w:ascii="Times New Roman" w:hAnsi="Times New Roman"/>
                <w:sz w:val="24"/>
                <w:szCs w:val="22"/>
              </w:rPr>
            </w:pPr>
            <w:r w:rsidRPr="001E506B">
              <w:rPr>
                <w:rFonts w:ascii="Times New Roman" w:hAnsi="Times New Roman"/>
                <w:sz w:val="24"/>
                <w:szCs w:val="22"/>
              </w:rPr>
              <w:t>VARAŽDINSKA  ŽUPANIJA</w:t>
            </w:r>
          </w:p>
        </w:tc>
      </w:tr>
      <w:tr w:rsidR="00031717" w:rsidRPr="00F97503" w:rsidTr="00031717">
        <w:tc>
          <w:tcPr>
            <w:tcW w:w="4548" w:type="dxa"/>
          </w:tcPr>
          <w:p w:rsidR="00031717" w:rsidRPr="001E506B" w:rsidRDefault="00031717" w:rsidP="00031717">
            <w:pPr>
              <w:widowControl w:val="0"/>
              <w:autoSpaceDE w:val="0"/>
              <w:autoSpaceDN w:val="0"/>
              <w:adjustRightInd w:val="0"/>
              <w:jc w:val="center"/>
              <w:rPr>
                <w:b/>
                <w:bCs/>
                <w:szCs w:val="22"/>
              </w:rPr>
            </w:pPr>
            <w:r w:rsidRPr="001E506B">
              <w:rPr>
                <w:b/>
                <w:bCs/>
                <w:szCs w:val="22"/>
              </w:rPr>
              <w:t xml:space="preserve">OPĆINA </w:t>
            </w:r>
            <w:r w:rsidR="009C59A4" w:rsidRPr="001E506B">
              <w:rPr>
                <w:b/>
                <w:bCs/>
                <w:szCs w:val="22"/>
              </w:rPr>
              <w:t>MARUŠEVEC</w:t>
            </w:r>
          </w:p>
        </w:tc>
        <w:tc>
          <w:tcPr>
            <w:tcW w:w="4548" w:type="dxa"/>
          </w:tcPr>
          <w:p w:rsidR="00031717" w:rsidRPr="00F97503" w:rsidRDefault="00031717" w:rsidP="00031717">
            <w:pPr>
              <w:jc w:val="both"/>
              <w:rPr>
                <w:rFonts w:ascii="Arial" w:hAnsi="Arial" w:cs="Arial"/>
              </w:rPr>
            </w:pPr>
          </w:p>
        </w:tc>
      </w:tr>
    </w:tbl>
    <w:p w:rsidR="00031717" w:rsidRPr="001E506B" w:rsidRDefault="00031717" w:rsidP="00031717">
      <w:pPr>
        <w:jc w:val="both"/>
        <w:rPr>
          <w:sz w:val="22"/>
        </w:rPr>
      </w:pPr>
      <w:r w:rsidRPr="001E506B">
        <w:rPr>
          <w:sz w:val="22"/>
        </w:rPr>
        <w:t>JEDINSTVENI UPRAVNI ODJEL</w:t>
      </w:r>
    </w:p>
    <w:p w:rsidR="00031717" w:rsidRPr="00EC4F1B" w:rsidRDefault="00031717" w:rsidP="00031717">
      <w:pPr>
        <w:rPr>
          <w:sz w:val="22"/>
        </w:rPr>
      </w:pPr>
      <w:r w:rsidRPr="00EC4F1B">
        <w:rPr>
          <w:sz w:val="22"/>
        </w:rPr>
        <w:t xml:space="preserve">KLASA: </w:t>
      </w:r>
      <w:r w:rsidR="00335A42" w:rsidRPr="00EC4F1B">
        <w:rPr>
          <w:sz w:val="22"/>
        </w:rPr>
        <w:t>351-02/19-01/03</w:t>
      </w:r>
    </w:p>
    <w:p w:rsidR="00031717" w:rsidRPr="00EC4F1B" w:rsidRDefault="00031717" w:rsidP="00031717">
      <w:pPr>
        <w:rPr>
          <w:sz w:val="22"/>
        </w:rPr>
      </w:pPr>
      <w:r w:rsidRPr="00EC4F1B">
        <w:rPr>
          <w:sz w:val="22"/>
        </w:rPr>
        <w:t>URBROJ:</w:t>
      </w:r>
      <w:r w:rsidR="00A359F9" w:rsidRPr="00EC4F1B">
        <w:rPr>
          <w:sz w:val="22"/>
        </w:rPr>
        <w:t xml:space="preserve"> </w:t>
      </w:r>
      <w:r w:rsidR="00F60CA9" w:rsidRPr="00EC4F1B">
        <w:rPr>
          <w:sz w:val="22"/>
        </w:rPr>
        <w:t>2</w:t>
      </w:r>
      <w:r w:rsidR="00335A42" w:rsidRPr="00EC4F1B">
        <w:rPr>
          <w:sz w:val="22"/>
        </w:rPr>
        <w:t>186-017/19-02</w:t>
      </w:r>
      <w:r w:rsidR="00F60CA9" w:rsidRPr="00EC4F1B">
        <w:rPr>
          <w:sz w:val="22"/>
        </w:rPr>
        <w:t xml:space="preserve"> </w:t>
      </w:r>
    </w:p>
    <w:p w:rsidR="00031717" w:rsidRPr="001E506B" w:rsidRDefault="009C59A4" w:rsidP="00031717">
      <w:pPr>
        <w:rPr>
          <w:color w:val="000000"/>
          <w:sz w:val="22"/>
        </w:rPr>
      </w:pPr>
      <w:r w:rsidRPr="00CD31CD">
        <w:rPr>
          <w:color w:val="000000"/>
          <w:sz w:val="22"/>
        </w:rPr>
        <w:t>Maruševec</w:t>
      </w:r>
      <w:r w:rsidR="00031717" w:rsidRPr="00CD31CD">
        <w:rPr>
          <w:color w:val="000000"/>
          <w:sz w:val="22"/>
        </w:rPr>
        <w:t xml:space="preserve">, </w:t>
      </w:r>
      <w:r w:rsidR="00CD31CD" w:rsidRPr="00CD31CD">
        <w:rPr>
          <w:color w:val="000000"/>
          <w:sz w:val="22"/>
        </w:rPr>
        <w:t>14</w:t>
      </w:r>
      <w:r w:rsidR="00346257" w:rsidRPr="00CD31CD">
        <w:rPr>
          <w:color w:val="000000"/>
          <w:sz w:val="22"/>
        </w:rPr>
        <w:t>.</w:t>
      </w:r>
      <w:r w:rsidRPr="00CD31CD">
        <w:rPr>
          <w:color w:val="000000"/>
          <w:sz w:val="22"/>
        </w:rPr>
        <w:t xml:space="preserve"> </w:t>
      </w:r>
      <w:r w:rsidR="00CD31CD" w:rsidRPr="00CD31CD">
        <w:rPr>
          <w:color w:val="000000"/>
          <w:sz w:val="22"/>
        </w:rPr>
        <w:t>siječnja</w:t>
      </w:r>
      <w:r w:rsidR="00F60CA9" w:rsidRPr="00CD31CD">
        <w:rPr>
          <w:color w:val="000000"/>
          <w:sz w:val="22"/>
        </w:rPr>
        <w:t xml:space="preserve"> </w:t>
      </w:r>
      <w:r w:rsidR="00031717" w:rsidRPr="00CD31CD">
        <w:rPr>
          <w:color w:val="000000"/>
          <w:sz w:val="22"/>
        </w:rPr>
        <w:t>2018. godine</w:t>
      </w:r>
    </w:p>
    <w:p w:rsidR="008A1BA8" w:rsidRPr="00C9310F" w:rsidRDefault="008A1BA8" w:rsidP="008A1BA8">
      <w:pPr>
        <w:rPr>
          <w:color w:val="000000"/>
        </w:rPr>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8A1BA8">
      <w:pPr>
        <w:jc w:val="center"/>
        <w:rPr>
          <w:b/>
          <w:sz w:val="28"/>
          <w:szCs w:val="28"/>
        </w:rPr>
      </w:pPr>
      <w:r w:rsidRPr="00C9310F">
        <w:rPr>
          <w:b/>
          <w:sz w:val="28"/>
          <w:szCs w:val="28"/>
        </w:rPr>
        <w:t xml:space="preserve">DOKUMENTACIJA ZA </w:t>
      </w:r>
    </w:p>
    <w:p w:rsidR="008A1BA8" w:rsidRPr="00C9310F" w:rsidRDefault="008A1BA8" w:rsidP="008A1BA8">
      <w:pPr>
        <w:jc w:val="center"/>
        <w:rPr>
          <w:b/>
          <w:sz w:val="28"/>
          <w:szCs w:val="28"/>
        </w:rPr>
      </w:pPr>
      <w:r w:rsidRPr="00C9310F">
        <w:rPr>
          <w:b/>
          <w:sz w:val="28"/>
          <w:szCs w:val="28"/>
        </w:rPr>
        <w:t>PROVEDBU JEDNOSTAVNE NABAVE</w:t>
      </w:r>
    </w:p>
    <w:p w:rsidR="008A1BA8" w:rsidRPr="00C9310F" w:rsidRDefault="008A1BA8" w:rsidP="008A1BA8">
      <w:pPr>
        <w:jc w:val="center"/>
        <w:rPr>
          <w:b/>
          <w:sz w:val="28"/>
          <w:szCs w:val="28"/>
        </w:rPr>
      </w:pPr>
    </w:p>
    <w:p w:rsidR="008A1BA8" w:rsidRPr="00C9310F" w:rsidRDefault="008A1BA8" w:rsidP="008A1BA8">
      <w:pPr>
        <w:jc w:val="center"/>
        <w:rPr>
          <w:b/>
          <w:sz w:val="28"/>
          <w:szCs w:val="28"/>
        </w:rPr>
      </w:pPr>
      <w:r w:rsidRPr="00C9310F">
        <w:rPr>
          <w:b/>
          <w:sz w:val="28"/>
          <w:szCs w:val="28"/>
        </w:rPr>
        <w:t>Predmet nabave:</w:t>
      </w:r>
    </w:p>
    <w:p w:rsidR="00CB0AB8" w:rsidRDefault="00346257" w:rsidP="008A1BA8">
      <w:pPr>
        <w:jc w:val="center"/>
        <w:rPr>
          <w:b/>
          <w:sz w:val="28"/>
          <w:szCs w:val="28"/>
        </w:rPr>
      </w:pPr>
      <w:r w:rsidRPr="00346257">
        <w:rPr>
          <w:b/>
          <w:sz w:val="28"/>
          <w:szCs w:val="28"/>
        </w:rPr>
        <w:t>PRIPREMA I IZRADA PROMOTIVNIH MAT</w:t>
      </w:r>
      <w:r w:rsidR="001D66D7">
        <w:rPr>
          <w:b/>
          <w:sz w:val="28"/>
          <w:szCs w:val="28"/>
        </w:rPr>
        <w:t>E</w:t>
      </w:r>
      <w:r w:rsidRPr="00346257">
        <w:rPr>
          <w:b/>
          <w:sz w:val="28"/>
          <w:szCs w:val="28"/>
        </w:rPr>
        <w:t xml:space="preserve">RIJALA U SKLOPU </w:t>
      </w:r>
      <w:r w:rsidR="00C20437">
        <w:rPr>
          <w:b/>
          <w:sz w:val="28"/>
          <w:szCs w:val="28"/>
        </w:rPr>
        <w:t xml:space="preserve">IZOBRAZNO – INFORMATIVNIH </w:t>
      </w:r>
      <w:r w:rsidRPr="00346257">
        <w:rPr>
          <w:b/>
          <w:sz w:val="28"/>
          <w:szCs w:val="28"/>
        </w:rPr>
        <w:t>AKTIVNOSTI O ODRŽIVOM GOSPODARENJU OTPADOM</w:t>
      </w:r>
      <w:r w:rsidR="001E506B">
        <w:rPr>
          <w:b/>
          <w:sz w:val="28"/>
          <w:szCs w:val="28"/>
        </w:rPr>
        <w:t xml:space="preserve"> </w:t>
      </w:r>
    </w:p>
    <w:p w:rsidR="00C20437" w:rsidRPr="00C9310F" w:rsidRDefault="00C20437" w:rsidP="008A1BA8">
      <w:pPr>
        <w:jc w:val="center"/>
        <w:rPr>
          <w:b/>
          <w:sz w:val="28"/>
          <w:szCs w:val="28"/>
        </w:rPr>
      </w:pPr>
    </w:p>
    <w:p w:rsidR="00B14E68" w:rsidRDefault="00B14E68" w:rsidP="008A1BA8">
      <w:pPr>
        <w:jc w:val="center"/>
        <w:rPr>
          <w:b/>
          <w:sz w:val="28"/>
          <w:szCs w:val="28"/>
        </w:rPr>
      </w:pPr>
      <w:r w:rsidRPr="00C9310F">
        <w:rPr>
          <w:b/>
          <w:sz w:val="28"/>
          <w:szCs w:val="28"/>
        </w:rPr>
        <w:t>EVIDENCIJSKI BROJ NABAVE</w:t>
      </w:r>
    </w:p>
    <w:p w:rsidR="00346257" w:rsidRPr="00C9310F" w:rsidRDefault="00346257" w:rsidP="008A1BA8">
      <w:pPr>
        <w:jc w:val="center"/>
        <w:rPr>
          <w:b/>
          <w:sz w:val="28"/>
          <w:szCs w:val="28"/>
        </w:rPr>
      </w:pPr>
    </w:p>
    <w:p w:rsidR="008A1BA8" w:rsidRPr="00C9310F" w:rsidRDefault="00CD31CD" w:rsidP="00C20437">
      <w:pPr>
        <w:jc w:val="center"/>
        <w:rPr>
          <w:b/>
          <w:sz w:val="28"/>
          <w:szCs w:val="28"/>
        </w:rPr>
      </w:pPr>
      <w:r>
        <w:rPr>
          <w:b/>
          <w:sz w:val="28"/>
          <w:szCs w:val="28"/>
        </w:rPr>
        <w:t>5REP/2019</w:t>
      </w:r>
    </w:p>
    <w:p w:rsidR="008A1BA8" w:rsidRPr="00C9310F" w:rsidRDefault="008A1BA8" w:rsidP="0070138E">
      <w:pPr>
        <w:jc w:val="both"/>
        <w:rPr>
          <w:b/>
          <w:sz w:val="28"/>
          <w:szCs w:val="28"/>
        </w:rPr>
      </w:pPr>
    </w:p>
    <w:p w:rsidR="008A1BA8" w:rsidRPr="00C9310F" w:rsidRDefault="008A1BA8" w:rsidP="0070138E">
      <w:pPr>
        <w:jc w:val="both"/>
        <w:rPr>
          <w:b/>
          <w:sz w:val="28"/>
          <w:szCs w:val="28"/>
        </w:rPr>
      </w:pPr>
    </w:p>
    <w:p w:rsidR="008A1BA8" w:rsidRPr="00C9310F" w:rsidRDefault="008A1BA8"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CD31CD" w:rsidP="00C87FC8">
      <w:pPr>
        <w:jc w:val="center"/>
        <w:rPr>
          <w:b/>
        </w:rPr>
      </w:pPr>
      <w:r>
        <w:rPr>
          <w:b/>
        </w:rPr>
        <w:t xml:space="preserve">Siječanj </w:t>
      </w:r>
      <w:r w:rsidR="009F13EE" w:rsidRPr="00C9310F">
        <w:rPr>
          <w:b/>
        </w:rPr>
        <w:t>201</w:t>
      </w:r>
      <w:r>
        <w:rPr>
          <w:b/>
        </w:rPr>
        <w:t>9</w:t>
      </w:r>
      <w:r w:rsidR="00C87FC8" w:rsidRPr="00C9310F">
        <w:rPr>
          <w:b/>
        </w:rPr>
        <w:t>.</w:t>
      </w:r>
      <w:r w:rsidR="00A359F9" w:rsidRPr="00C9310F">
        <w:rPr>
          <w:b/>
        </w:rPr>
        <w:t xml:space="preserve"> godine</w:t>
      </w:r>
    </w:p>
    <w:p w:rsidR="00165C22" w:rsidRPr="00C9310F" w:rsidRDefault="00165C22" w:rsidP="000500CF">
      <w:pPr>
        <w:autoSpaceDE w:val="0"/>
        <w:autoSpaceDN w:val="0"/>
        <w:adjustRightInd w:val="0"/>
        <w:ind w:firstLine="708"/>
        <w:jc w:val="both"/>
        <w:rPr>
          <w:color w:val="000000"/>
        </w:rPr>
      </w:pPr>
    </w:p>
    <w:p w:rsidR="00165C22" w:rsidRPr="00C9310F" w:rsidRDefault="00165C22" w:rsidP="000500CF">
      <w:pPr>
        <w:autoSpaceDE w:val="0"/>
        <w:autoSpaceDN w:val="0"/>
        <w:adjustRightInd w:val="0"/>
        <w:ind w:firstLine="708"/>
        <w:jc w:val="both"/>
        <w:rPr>
          <w:color w:val="000000"/>
        </w:rPr>
      </w:pPr>
    </w:p>
    <w:p w:rsidR="00165C22" w:rsidRPr="00C9310F" w:rsidRDefault="00165C22" w:rsidP="000500CF">
      <w:pPr>
        <w:autoSpaceDE w:val="0"/>
        <w:autoSpaceDN w:val="0"/>
        <w:adjustRightInd w:val="0"/>
        <w:ind w:firstLine="708"/>
        <w:jc w:val="both"/>
        <w:rPr>
          <w:color w:val="000000"/>
        </w:rPr>
      </w:pPr>
    </w:p>
    <w:p w:rsidR="00C87FC8" w:rsidRPr="00B81224" w:rsidRDefault="00C87FC8" w:rsidP="006F017C">
      <w:pPr>
        <w:autoSpaceDE w:val="0"/>
        <w:autoSpaceDN w:val="0"/>
        <w:adjustRightInd w:val="0"/>
        <w:spacing w:line="276" w:lineRule="auto"/>
        <w:ind w:firstLine="708"/>
        <w:jc w:val="both"/>
        <w:rPr>
          <w:sz w:val="22"/>
          <w:szCs w:val="22"/>
        </w:rPr>
      </w:pPr>
      <w:r w:rsidRPr="00E84919">
        <w:rPr>
          <w:color w:val="000000"/>
          <w:sz w:val="22"/>
          <w:szCs w:val="22"/>
        </w:rPr>
        <w:t xml:space="preserve">Temeljem </w:t>
      </w:r>
      <w:r w:rsidR="00FB4283" w:rsidRPr="00E84919">
        <w:rPr>
          <w:color w:val="000000"/>
          <w:sz w:val="22"/>
          <w:szCs w:val="22"/>
        </w:rPr>
        <w:t xml:space="preserve">članka </w:t>
      </w:r>
      <w:r w:rsidR="004066B0" w:rsidRPr="00E84919">
        <w:rPr>
          <w:color w:val="000000"/>
          <w:sz w:val="22"/>
          <w:szCs w:val="22"/>
        </w:rPr>
        <w:t>46</w:t>
      </w:r>
      <w:r w:rsidR="00FB4283" w:rsidRPr="00E84919">
        <w:rPr>
          <w:color w:val="000000"/>
          <w:sz w:val="22"/>
          <w:szCs w:val="22"/>
        </w:rPr>
        <w:t xml:space="preserve">. Statuta Općine </w:t>
      </w:r>
      <w:r w:rsidR="001E506B" w:rsidRPr="00E84919">
        <w:rPr>
          <w:color w:val="000000"/>
          <w:sz w:val="22"/>
          <w:szCs w:val="22"/>
        </w:rPr>
        <w:t>Maruševec</w:t>
      </w:r>
      <w:r w:rsidR="00FB4283" w:rsidRPr="00E84919">
        <w:rPr>
          <w:color w:val="000000"/>
          <w:sz w:val="22"/>
          <w:szCs w:val="22"/>
        </w:rPr>
        <w:t xml:space="preserve"> (Službeni vjesnik Varaždinske županije br</w:t>
      </w:r>
      <w:r w:rsidR="00874FC7" w:rsidRPr="00E84919">
        <w:rPr>
          <w:color w:val="000000"/>
          <w:sz w:val="22"/>
          <w:szCs w:val="22"/>
        </w:rPr>
        <w:t>oj</w:t>
      </w:r>
      <w:r w:rsidR="00FB4283" w:rsidRPr="00E84919">
        <w:rPr>
          <w:color w:val="000000"/>
          <w:sz w:val="22"/>
          <w:szCs w:val="22"/>
        </w:rPr>
        <w:t xml:space="preserve"> </w:t>
      </w:r>
      <w:r w:rsidR="00874FC7" w:rsidRPr="00E84919">
        <w:rPr>
          <w:color w:val="000000"/>
          <w:sz w:val="22"/>
          <w:szCs w:val="22"/>
        </w:rPr>
        <w:t>1</w:t>
      </w:r>
      <w:r w:rsidR="004066B0" w:rsidRPr="00E84919">
        <w:rPr>
          <w:color w:val="000000"/>
          <w:sz w:val="22"/>
          <w:szCs w:val="22"/>
        </w:rPr>
        <w:t>1</w:t>
      </w:r>
      <w:r w:rsidR="00FB4283" w:rsidRPr="00E84919">
        <w:rPr>
          <w:color w:val="000000"/>
          <w:sz w:val="22"/>
          <w:szCs w:val="22"/>
        </w:rPr>
        <w:t>/13</w:t>
      </w:r>
      <w:r w:rsidR="00E84919" w:rsidRPr="00E84919">
        <w:rPr>
          <w:color w:val="000000"/>
          <w:sz w:val="22"/>
          <w:szCs w:val="22"/>
        </w:rPr>
        <w:t>,</w:t>
      </w:r>
      <w:r w:rsidR="00FB4283" w:rsidRPr="00E84919">
        <w:rPr>
          <w:color w:val="000000"/>
          <w:sz w:val="22"/>
          <w:szCs w:val="22"/>
        </w:rPr>
        <w:t xml:space="preserve"> </w:t>
      </w:r>
      <w:r w:rsidR="004066B0" w:rsidRPr="00E84919">
        <w:rPr>
          <w:color w:val="000000"/>
          <w:sz w:val="22"/>
          <w:szCs w:val="22"/>
        </w:rPr>
        <w:t>22</w:t>
      </w:r>
      <w:r w:rsidR="00FB4283" w:rsidRPr="00E84919">
        <w:rPr>
          <w:color w:val="000000"/>
          <w:sz w:val="22"/>
          <w:szCs w:val="22"/>
        </w:rPr>
        <w:t>/1</w:t>
      </w:r>
      <w:r w:rsidR="004066B0" w:rsidRPr="00E84919">
        <w:rPr>
          <w:color w:val="000000"/>
          <w:sz w:val="22"/>
          <w:szCs w:val="22"/>
        </w:rPr>
        <w:t>3</w:t>
      </w:r>
      <w:r w:rsidR="00E84919" w:rsidRPr="00E84919">
        <w:rPr>
          <w:color w:val="000000"/>
          <w:sz w:val="22"/>
          <w:szCs w:val="22"/>
        </w:rPr>
        <w:t xml:space="preserve"> i 43/15</w:t>
      </w:r>
      <w:r w:rsidR="00FB4283" w:rsidRPr="00E84919">
        <w:rPr>
          <w:color w:val="000000"/>
          <w:sz w:val="22"/>
          <w:szCs w:val="22"/>
        </w:rPr>
        <w:t xml:space="preserve">) i članka </w:t>
      </w:r>
      <w:r w:rsidR="00714EF4" w:rsidRPr="00E84919">
        <w:rPr>
          <w:color w:val="000000"/>
          <w:sz w:val="22"/>
          <w:szCs w:val="22"/>
        </w:rPr>
        <w:t>7</w:t>
      </w:r>
      <w:r w:rsidR="00FB4283" w:rsidRPr="00E84919">
        <w:rPr>
          <w:color w:val="000000"/>
          <w:sz w:val="22"/>
          <w:szCs w:val="22"/>
        </w:rPr>
        <w:t xml:space="preserve">. Pravilnika </w:t>
      </w:r>
      <w:r w:rsidRPr="00E84919">
        <w:rPr>
          <w:color w:val="000000"/>
          <w:sz w:val="22"/>
          <w:szCs w:val="22"/>
        </w:rPr>
        <w:t>o provedbi</w:t>
      </w:r>
      <w:r w:rsidR="00FB4283" w:rsidRPr="00E84919">
        <w:rPr>
          <w:color w:val="000000"/>
          <w:sz w:val="22"/>
          <w:szCs w:val="22"/>
        </w:rPr>
        <w:t xml:space="preserve"> postupaka </w:t>
      </w:r>
      <w:r w:rsidRPr="00E84919">
        <w:rPr>
          <w:color w:val="000000"/>
          <w:sz w:val="22"/>
          <w:szCs w:val="22"/>
        </w:rPr>
        <w:t>jednostavne nabave (</w:t>
      </w:r>
      <w:r w:rsidR="00FB4283" w:rsidRPr="00E84919">
        <w:rPr>
          <w:color w:val="000000"/>
          <w:sz w:val="22"/>
          <w:szCs w:val="22"/>
        </w:rPr>
        <w:t xml:space="preserve">Službeni vjesnik Varaždinske županije </w:t>
      </w:r>
      <w:r w:rsidR="00714EF4" w:rsidRPr="00E84919">
        <w:rPr>
          <w:color w:val="000000"/>
          <w:sz w:val="22"/>
          <w:szCs w:val="22"/>
        </w:rPr>
        <w:t>broj</w:t>
      </w:r>
      <w:r w:rsidR="00FB4283" w:rsidRPr="00E84919">
        <w:rPr>
          <w:color w:val="000000"/>
          <w:sz w:val="22"/>
          <w:szCs w:val="22"/>
        </w:rPr>
        <w:t xml:space="preserve"> </w:t>
      </w:r>
      <w:r w:rsidR="00E84919" w:rsidRPr="00E84919">
        <w:rPr>
          <w:color w:val="000000"/>
          <w:sz w:val="22"/>
          <w:szCs w:val="22"/>
        </w:rPr>
        <w:t>24</w:t>
      </w:r>
      <w:r w:rsidR="00714EF4" w:rsidRPr="00E84919">
        <w:rPr>
          <w:color w:val="000000"/>
          <w:sz w:val="22"/>
          <w:szCs w:val="22"/>
        </w:rPr>
        <w:t>/17</w:t>
      </w:r>
      <w:r w:rsidR="00FB4283" w:rsidRPr="00E84919">
        <w:rPr>
          <w:color w:val="000000"/>
          <w:sz w:val="22"/>
          <w:szCs w:val="22"/>
        </w:rPr>
        <w:t>)</w:t>
      </w:r>
      <w:r w:rsidRPr="00E84919">
        <w:rPr>
          <w:color w:val="000000"/>
          <w:sz w:val="22"/>
          <w:szCs w:val="22"/>
        </w:rPr>
        <w:t xml:space="preserve"> </w:t>
      </w:r>
      <w:r w:rsidRPr="00E84919">
        <w:rPr>
          <w:sz w:val="22"/>
          <w:szCs w:val="22"/>
        </w:rPr>
        <w:t xml:space="preserve">naručitelj Općina </w:t>
      </w:r>
      <w:r w:rsidR="001E506B" w:rsidRPr="00E84919">
        <w:rPr>
          <w:sz w:val="22"/>
          <w:szCs w:val="22"/>
        </w:rPr>
        <w:t>Maruševec</w:t>
      </w:r>
      <w:r w:rsidR="00FB4283" w:rsidRPr="00E84919">
        <w:rPr>
          <w:sz w:val="22"/>
          <w:szCs w:val="22"/>
        </w:rPr>
        <w:t xml:space="preserve"> </w:t>
      </w:r>
      <w:r w:rsidRPr="00E84919">
        <w:rPr>
          <w:sz w:val="22"/>
          <w:szCs w:val="22"/>
        </w:rPr>
        <w:t xml:space="preserve">provodi nabavu </w:t>
      </w:r>
      <w:r w:rsidR="00C558BA" w:rsidRPr="00E84919">
        <w:rPr>
          <w:sz w:val="22"/>
          <w:szCs w:val="22"/>
        </w:rPr>
        <w:t xml:space="preserve">usluga </w:t>
      </w:r>
      <w:r w:rsidRPr="00E84919">
        <w:rPr>
          <w:color w:val="000000"/>
          <w:sz w:val="22"/>
          <w:szCs w:val="22"/>
        </w:rPr>
        <w:t xml:space="preserve">na koje se ne primjenjuje Zakon o javnoj nabavi te je </w:t>
      </w:r>
      <w:r w:rsidRPr="00E84919">
        <w:rPr>
          <w:sz w:val="22"/>
          <w:szCs w:val="22"/>
        </w:rPr>
        <w:t>izrađena</w:t>
      </w:r>
    </w:p>
    <w:p w:rsidR="00165C22" w:rsidRPr="00B81224" w:rsidRDefault="00165C22" w:rsidP="006F017C">
      <w:pPr>
        <w:spacing w:line="276" w:lineRule="auto"/>
        <w:rPr>
          <w:b/>
          <w:sz w:val="22"/>
          <w:szCs w:val="22"/>
        </w:rPr>
      </w:pPr>
    </w:p>
    <w:p w:rsidR="00165C22" w:rsidRPr="00B81224" w:rsidRDefault="00165C22" w:rsidP="006F017C">
      <w:pPr>
        <w:spacing w:line="276" w:lineRule="auto"/>
        <w:jc w:val="center"/>
        <w:rPr>
          <w:b/>
          <w:sz w:val="22"/>
          <w:szCs w:val="22"/>
        </w:rPr>
      </w:pPr>
      <w:r w:rsidRPr="00B81224">
        <w:rPr>
          <w:b/>
          <w:sz w:val="22"/>
          <w:szCs w:val="22"/>
        </w:rPr>
        <w:t>DO</w:t>
      </w:r>
      <w:r w:rsidR="00910ED3" w:rsidRPr="00B81224">
        <w:rPr>
          <w:b/>
          <w:sz w:val="22"/>
          <w:szCs w:val="22"/>
        </w:rPr>
        <w:t>KUMENTACIJA ZA PROVEDBU JEDNOSTAVNE</w:t>
      </w:r>
      <w:r w:rsidRPr="00B81224">
        <w:rPr>
          <w:b/>
          <w:sz w:val="22"/>
          <w:szCs w:val="22"/>
        </w:rPr>
        <w:t xml:space="preserve"> NABAVE, KAO UPUTA PONUDITELJIMA ZA IZRADU PONUDE </w:t>
      </w:r>
    </w:p>
    <w:p w:rsidR="00165C22" w:rsidRPr="00B81224" w:rsidRDefault="00165C22" w:rsidP="006F017C">
      <w:pPr>
        <w:spacing w:line="276" w:lineRule="auto"/>
        <w:jc w:val="center"/>
        <w:rPr>
          <w:b/>
          <w:sz w:val="22"/>
          <w:szCs w:val="22"/>
        </w:rPr>
      </w:pPr>
      <w:r w:rsidRPr="00B81224">
        <w:rPr>
          <w:b/>
          <w:sz w:val="22"/>
          <w:szCs w:val="22"/>
        </w:rPr>
        <w:t>za predmet nabave</w:t>
      </w:r>
    </w:p>
    <w:p w:rsidR="00C87FC8" w:rsidRPr="00B81224" w:rsidRDefault="00C87FC8" w:rsidP="006F017C">
      <w:pPr>
        <w:spacing w:line="276" w:lineRule="auto"/>
        <w:jc w:val="center"/>
        <w:rPr>
          <w:b/>
          <w:sz w:val="22"/>
          <w:szCs w:val="22"/>
        </w:rPr>
      </w:pPr>
    </w:p>
    <w:p w:rsidR="00C20437" w:rsidRDefault="00C20437" w:rsidP="00C20437">
      <w:pPr>
        <w:spacing w:line="276" w:lineRule="auto"/>
        <w:jc w:val="both"/>
        <w:rPr>
          <w:b/>
          <w:sz w:val="22"/>
          <w:szCs w:val="22"/>
        </w:rPr>
      </w:pPr>
      <w:r w:rsidRPr="00C20437">
        <w:rPr>
          <w:b/>
          <w:sz w:val="22"/>
          <w:szCs w:val="22"/>
        </w:rPr>
        <w:t xml:space="preserve">PRIPREMA I IZRADA PROMOTIVNIH MATERIJALA U SKLOPU IZOBRAZNO – INFORMATIVNIH AKTIVNOSTI O ODRŽIVOM GOSPODARENJU OTPADOM </w:t>
      </w:r>
    </w:p>
    <w:p w:rsidR="00C20437" w:rsidRDefault="00C20437" w:rsidP="00C20437">
      <w:pPr>
        <w:spacing w:line="276" w:lineRule="auto"/>
        <w:jc w:val="both"/>
        <w:rPr>
          <w:b/>
          <w:sz w:val="22"/>
          <w:szCs w:val="22"/>
        </w:rPr>
      </w:pPr>
    </w:p>
    <w:p w:rsidR="00165C22" w:rsidRPr="00B81224" w:rsidRDefault="00165C22" w:rsidP="00C20437">
      <w:pPr>
        <w:spacing w:line="276" w:lineRule="auto"/>
        <w:jc w:val="both"/>
        <w:rPr>
          <w:b/>
          <w:bCs/>
          <w:sz w:val="22"/>
          <w:szCs w:val="22"/>
        </w:rPr>
      </w:pPr>
      <w:r w:rsidRPr="00B81224">
        <w:rPr>
          <w:b/>
          <w:bCs/>
          <w:sz w:val="22"/>
          <w:szCs w:val="22"/>
        </w:rPr>
        <w:t>OPĆI PODACI</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color w:val="000000"/>
          <w:sz w:val="22"/>
          <w:szCs w:val="22"/>
          <w:lang w:eastAsia="en-US"/>
        </w:rPr>
      </w:pPr>
      <w:bookmarkStart w:id="4" w:name="_Toc329959308"/>
      <w:r w:rsidRPr="00B81224">
        <w:rPr>
          <w:b/>
          <w:bCs/>
          <w:color w:val="000000"/>
          <w:sz w:val="22"/>
          <w:szCs w:val="22"/>
          <w:lang w:eastAsia="en-US"/>
        </w:rPr>
        <w:t xml:space="preserve">1.1. </w:t>
      </w:r>
      <w:bookmarkStart w:id="5" w:name="_Toc329959309"/>
      <w:bookmarkEnd w:id="4"/>
      <w:r w:rsidRPr="00B81224">
        <w:rPr>
          <w:b/>
          <w:bCs/>
          <w:color w:val="000000"/>
          <w:sz w:val="22"/>
          <w:szCs w:val="22"/>
          <w:lang w:eastAsia="en-US"/>
        </w:rPr>
        <w:t>Podaci o javnom naručitelju:</w:t>
      </w:r>
      <w:bookmarkEnd w:id="5"/>
      <w:r w:rsidRPr="00B81224">
        <w:rPr>
          <w:b/>
          <w:bCs/>
          <w:color w:val="000000"/>
          <w:sz w:val="22"/>
          <w:szCs w:val="22"/>
          <w:lang w:eastAsia="en-US"/>
        </w:rPr>
        <w:t xml:space="preserve"> </w:t>
      </w:r>
    </w:p>
    <w:p w:rsidR="00165C22" w:rsidRPr="00B81224" w:rsidRDefault="00165C22" w:rsidP="006F017C">
      <w:pPr>
        <w:spacing w:line="276" w:lineRule="auto"/>
        <w:jc w:val="both"/>
        <w:rPr>
          <w:b/>
          <w:color w:val="000000"/>
          <w:sz w:val="22"/>
          <w:szCs w:val="22"/>
          <w:lang w:eastAsia="en-US"/>
        </w:rPr>
      </w:pPr>
    </w:p>
    <w:p w:rsidR="00165C22" w:rsidRPr="00B81224" w:rsidRDefault="00165C22" w:rsidP="006F017C">
      <w:pPr>
        <w:spacing w:line="276" w:lineRule="auto"/>
        <w:jc w:val="both"/>
        <w:rPr>
          <w:color w:val="000000"/>
          <w:sz w:val="22"/>
          <w:szCs w:val="22"/>
          <w:lang w:eastAsia="en-US"/>
        </w:rPr>
      </w:pPr>
      <w:r w:rsidRPr="00B81224">
        <w:rPr>
          <w:b/>
          <w:color w:val="000000"/>
          <w:sz w:val="22"/>
          <w:szCs w:val="22"/>
          <w:lang w:eastAsia="en-US"/>
        </w:rPr>
        <w:t xml:space="preserve">Naziv Naručitelja: </w:t>
      </w:r>
      <w:r w:rsidRPr="00B81224">
        <w:rPr>
          <w:sz w:val="22"/>
          <w:szCs w:val="22"/>
          <w:lang w:eastAsia="en-US"/>
        </w:rPr>
        <w:t>OP</w:t>
      </w:r>
      <w:r w:rsidR="006E725F" w:rsidRPr="00B81224">
        <w:rPr>
          <w:sz w:val="22"/>
          <w:szCs w:val="22"/>
          <w:lang w:eastAsia="en-US"/>
        </w:rPr>
        <w:t xml:space="preserve">ĆINA </w:t>
      </w:r>
      <w:r w:rsidR="009C59A4">
        <w:rPr>
          <w:sz w:val="22"/>
          <w:szCs w:val="22"/>
          <w:lang w:eastAsia="en-US"/>
        </w:rPr>
        <w:t>MARUŠEVEC</w:t>
      </w:r>
    </w:p>
    <w:p w:rsidR="00165C22" w:rsidRPr="00DE34BA" w:rsidRDefault="00165C22" w:rsidP="006F017C">
      <w:pPr>
        <w:spacing w:line="276" w:lineRule="auto"/>
        <w:jc w:val="both"/>
        <w:rPr>
          <w:color w:val="000000"/>
          <w:sz w:val="22"/>
          <w:szCs w:val="22"/>
          <w:lang w:eastAsia="en-US"/>
        </w:rPr>
      </w:pPr>
      <w:r w:rsidRPr="00DE34BA">
        <w:rPr>
          <w:b/>
          <w:color w:val="000000"/>
          <w:sz w:val="22"/>
          <w:szCs w:val="22"/>
          <w:lang w:eastAsia="en-US"/>
        </w:rPr>
        <w:t>Sjedište:</w:t>
      </w:r>
      <w:r w:rsidRPr="00DE34BA">
        <w:rPr>
          <w:color w:val="000000"/>
          <w:sz w:val="22"/>
          <w:szCs w:val="22"/>
          <w:lang w:eastAsia="en-US"/>
        </w:rPr>
        <w:t xml:space="preserve"> </w:t>
      </w:r>
      <w:r w:rsidR="00DE34BA" w:rsidRPr="00DE34BA">
        <w:rPr>
          <w:sz w:val="22"/>
          <w:szCs w:val="22"/>
          <w:lang w:eastAsia="en-US"/>
        </w:rPr>
        <w:t>Maruševec 6, 42243 Maruševec</w:t>
      </w:r>
    </w:p>
    <w:p w:rsidR="00165C22" w:rsidRPr="00DE34BA" w:rsidRDefault="00165C22" w:rsidP="006F017C">
      <w:pPr>
        <w:tabs>
          <w:tab w:val="left" w:pos="5385"/>
        </w:tabs>
        <w:spacing w:line="276" w:lineRule="auto"/>
        <w:jc w:val="both"/>
        <w:rPr>
          <w:sz w:val="22"/>
          <w:szCs w:val="22"/>
          <w:lang w:eastAsia="en-US"/>
        </w:rPr>
      </w:pPr>
      <w:r w:rsidRPr="00DE34BA">
        <w:rPr>
          <w:b/>
          <w:color w:val="000000"/>
          <w:sz w:val="22"/>
          <w:szCs w:val="22"/>
          <w:lang w:eastAsia="en-US"/>
        </w:rPr>
        <w:t>OIB:</w:t>
      </w:r>
      <w:r w:rsidRPr="00DE34BA">
        <w:rPr>
          <w:sz w:val="22"/>
          <w:szCs w:val="22"/>
          <w:lang w:eastAsia="en-US"/>
        </w:rPr>
        <w:t xml:space="preserve"> </w:t>
      </w:r>
      <w:r w:rsidR="00DE34BA" w:rsidRPr="00DE34BA">
        <w:rPr>
          <w:sz w:val="22"/>
        </w:rPr>
        <w:t>26670454549</w:t>
      </w:r>
      <w:r w:rsidRPr="00DE34BA">
        <w:rPr>
          <w:color w:val="000000"/>
          <w:sz w:val="22"/>
          <w:szCs w:val="22"/>
          <w:lang w:eastAsia="en-US"/>
        </w:rPr>
        <w:tab/>
      </w:r>
    </w:p>
    <w:p w:rsidR="00165C22" w:rsidRPr="00DE34BA" w:rsidRDefault="00165C22" w:rsidP="006F017C">
      <w:pPr>
        <w:spacing w:line="276" w:lineRule="auto"/>
        <w:jc w:val="both"/>
        <w:rPr>
          <w:sz w:val="22"/>
          <w:szCs w:val="22"/>
          <w:lang w:eastAsia="en-US"/>
        </w:rPr>
      </w:pPr>
      <w:r w:rsidRPr="00DE34BA">
        <w:rPr>
          <w:b/>
          <w:color w:val="000000"/>
          <w:sz w:val="22"/>
          <w:szCs w:val="22"/>
          <w:lang w:eastAsia="en-US"/>
        </w:rPr>
        <w:t>Broj telefona</w:t>
      </w:r>
      <w:r w:rsidR="00031717" w:rsidRPr="00DE34BA">
        <w:rPr>
          <w:b/>
          <w:color w:val="000000"/>
          <w:sz w:val="22"/>
          <w:szCs w:val="22"/>
          <w:lang w:eastAsia="en-US"/>
        </w:rPr>
        <w:t xml:space="preserve"> i telefaxa</w:t>
      </w:r>
      <w:r w:rsidRPr="00DE34BA">
        <w:rPr>
          <w:b/>
          <w:color w:val="000000"/>
          <w:sz w:val="22"/>
          <w:szCs w:val="22"/>
          <w:lang w:eastAsia="en-US"/>
        </w:rPr>
        <w:t xml:space="preserve">: </w:t>
      </w:r>
      <w:r w:rsidR="00031717" w:rsidRPr="00DE34BA">
        <w:rPr>
          <w:color w:val="000000"/>
          <w:sz w:val="22"/>
          <w:szCs w:val="22"/>
          <w:lang w:eastAsia="en-US"/>
        </w:rPr>
        <w:t>042/7</w:t>
      </w:r>
      <w:r w:rsidR="00DE34BA" w:rsidRPr="00DE34BA">
        <w:rPr>
          <w:color w:val="000000"/>
          <w:sz w:val="22"/>
          <w:szCs w:val="22"/>
          <w:lang w:eastAsia="en-US"/>
        </w:rPr>
        <w:t xml:space="preserve">29-696 i </w:t>
      </w:r>
      <w:r w:rsidR="00DE34BA" w:rsidRPr="00DE34BA">
        <w:rPr>
          <w:sz w:val="22"/>
          <w:szCs w:val="22"/>
        </w:rPr>
        <w:t>042-729-434</w:t>
      </w:r>
    </w:p>
    <w:p w:rsidR="00165C22" w:rsidRPr="00DE34BA" w:rsidRDefault="00165C22" w:rsidP="006F017C">
      <w:pPr>
        <w:spacing w:line="276" w:lineRule="auto"/>
        <w:jc w:val="both"/>
        <w:rPr>
          <w:color w:val="000000"/>
          <w:sz w:val="22"/>
          <w:szCs w:val="22"/>
          <w:lang w:eastAsia="en-US"/>
        </w:rPr>
      </w:pPr>
      <w:r w:rsidRPr="00DE34BA">
        <w:rPr>
          <w:b/>
          <w:color w:val="000000"/>
          <w:sz w:val="22"/>
          <w:szCs w:val="22"/>
          <w:lang w:eastAsia="en-US"/>
        </w:rPr>
        <w:t>Internetska adresa:</w:t>
      </w:r>
      <w:r w:rsidR="006E725F" w:rsidRPr="00DE34BA">
        <w:rPr>
          <w:color w:val="000000"/>
          <w:sz w:val="22"/>
          <w:szCs w:val="22"/>
          <w:lang w:eastAsia="en-US"/>
        </w:rPr>
        <w:t xml:space="preserve"> </w:t>
      </w:r>
      <w:hyperlink r:id="rId9" w:history="1">
        <w:r w:rsidR="00DE34BA" w:rsidRPr="00DE34BA">
          <w:rPr>
            <w:rStyle w:val="Hiperveza"/>
            <w:sz w:val="22"/>
            <w:szCs w:val="22"/>
          </w:rPr>
          <w:t>www.marusevec.hr</w:t>
        </w:r>
      </w:hyperlink>
      <w:r w:rsidR="00031717" w:rsidRPr="00DE34BA">
        <w:rPr>
          <w:sz w:val="22"/>
          <w:szCs w:val="22"/>
        </w:rPr>
        <w:t xml:space="preserve"> </w:t>
      </w:r>
    </w:p>
    <w:p w:rsidR="00165C22" w:rsidRPr="00DE34BA" w:rsidRDefault="00165C22" w:rsidP="006F017C">
      <w:pPr>
        <w:spacing w:line="276" w:lineRule="auto"/>
        <w:jc w:val="both"/>
        <w:rPr>
          <w:sz w:val="22"/>
          <w:szCs w:val="22"/>
          <w:lang w:eastAsia="en-US"/>
        </w:rPr>
      </w:pPr>
      <w:r w:rsidRPr="00DE34BA">
        <w:rPr>
          <w:b/>
          <w:color w:val="000000"/>
          <w:sz w:val="22"/>
          <w:szCs w:val="22"/>
          <w:lang w:eastAsia="en-US"/>
        </w:rPr>
        <w:t xml:space="preserve">Adresa elektroničke pošte: </w:t>
      </w:r>
      <w:r w:rsidR="00DE34BA" w:rsidRPr="00DE34BA">
        <w:rPr>
          <w:rStyle w:val="Hiperveza"/>
          <w:sz w:val="22"/>
          <w:szCs w:val="22"/>
          <w:lang w:eastAsia="en-US"/>
        </w:rPr>
        <w:t>opcina@marusevec.hr</w:t>
      </w:r>
    </w:p>
    <w:p w:rsidR="00165C22" w:rsidRPr="00B81224" w:rsidRDefault="00165C22" w:rsidP="006F017C">
      <w:pPr>
        <w:spacing w:line="276" w:lineRule="auto"/>
        <w:jc w:val="both"/>
        <w:rPr>
          <w:sz w:val="22"/>
          <w:szCs w:val="22"/>
          <w:lang w:eastAsia="en-US"/>
        </w:rPr>
      </w:pPr>
      <w:r w:rsidRPr="00DE34BA">
        <w:rPr>
          <w:b/>
          <w:sz w:val="22"/>
          <w:szCs w:val="22"/>
          <w:lang w:eastAsia="en-US"/>
        </w:rPr>
        <w:t>Odgovorna osoba naručitelja</w:t>
      </w:r>
      <w:r w:rsidR="006E725F" w:rsidRPr="00DE34BA">
        <w:rPr>
          <w:sz w:val="22"/>
          <w:szCs w:val="22"/>
          <w:lang w:eastAsia="en-US"/>
        </w:rPr>
        <w:t xml:space="preserve">: </w:t>
      </w:r>
      <w:r w:rsidR="009C59A4" w:rsidRPr="00DE34BA">
        <w:rPr>
          <w:sz w:val="22"/>
          <w:szCs w:val="22"/>
          <w:lang w:eastAsia="en-US"/>
        </w:rPr>
        <w:t>Damir Šprem</w:t>
      </w:r>
    </w:p>
    <w:p w:rsidR="00165C22" w:rsidRPr="00B81224" w:rsidRDefault="00165C22" w:rsidP="006F017C">
      <w:pPr>
        <w:spacing w:before="120" w:after="120" w:line="276" w:lineRule="auto"/>
        <w:jc w:val="both"/>
        <w:rPr>
          <w:color w:val="000000"/>
          <w:sz w:val="22"/>
          <w:szCs w:val="22"/>
          <w:lang w:eastAsia="en-US"/>
        </w:rPr>
      </w:pPr>
      <w:r w:rsidRPr="00B81224">
        <w:rPr>
          <w:color w:val="000000"/>
          <w:sz w:val="22"/>
          <w:szCs w:val="22"/>
          <w:lang w:eastAsia="en-US"/>
        </w:rPr>
        <w:t>(dalje u tekstu: Naručitelj)</w:t>
      </w:r>
    </w:p>
    <w:p w:rsidR="00165C22" w:rsidRPr="00B81224" w:rsidRDefault="00165C22" w:rsidP="006F017C">
      <w:pPr>
        <w:spacing w:before="120" w:after="120" w:line="276" w:lineRule="auto"/>
        <w:jc w:val="both"/>
        <w:rPr>
          <w:b/>
          <w:sz w:val="22"/>
          <w:szCs w:val="22"/>
          <w:lang w:eastAsia="en-US"/>
        </w:rPr>
      </w:pPr>
      <w:r w:rsidRPr="00B81224">
        <w:rPr>
          <w:b/>
          <w:sz w:val="22"/>
          <w:szCs w:val="22"/>
          <w:lang w:eastAsia="en-US"/>
        </w:rPr>
        <w:t xml:space="preserve">1.2. Osobe zadužene za kontakt </w:t>
      </w:r>
    </w:p>
    <w:p w:rsidR="00165C22" w:rsidRPr="00B81224" w:rsidRDefault="00165C22" w:rsidP="006F017C">
      <w:pPr>
        <w:spacing w:line="276" w:lineRule="auto"/>
        <w:jc w:val="both"/>
        <w:rPr>
          <w:b/>
          <w:sz w:val="22"/>
          <w:szCs w:val="22"/>
          <w:lang w:eastAsia="en-US"/>
        </w:rPr>
      </w:pPr>
      <w:bookmarkStart w:id="6" w:name="_Toc322504914"/>
      <w:bookmarkStart w:id="7" w:name="_Toc346793169"/>
      <w:r w:rsidRPr="00B81224">
        <w:rPr>
          <w:b/>
          <w:sz w:val="22"/>
          <w:szCs w:val="22"/>
          <w:lang w:eastAsia="en-US"/>
        </w:rPr>
        <w:t>Za pitanja vezana uz ovaj postupak javne nabave zaduženi su:</w:t>
      </w:r>
    </w:p>
    <w:p w:rsidR="00165C22" w:rsidRPr="00B81224" w:rsidRDefault="00165C22" w:rsidP="006F017C">
      <w:pPr>
        <w:spacing w:line="276" w:lineRule="auto"/>
        <w:rPr>
          <w:sz w:val="22"/>
          <w:szCs w:val="22"/>
        </w:rPr>
      </w:pPr>
    </w:p>
    <w:p w:rsidR="00165C22" w:rsidRPr="00DE34BA" w:rsidRDefault="009F13EE" w:rsidP="006F017C">
      <w:pPr>
        <w:spacing w:line="276" w:lineRule="auto"/>
        <w:rPr>
          <w:sz w:val="22"/>
          <w:szCs w:val="22"/>
        </w:rPr>
      </w:pPr>
      <w:r w:rsidRPr="00DE34BA">
        <w:rPr>
          <w:sz w:val="22"/>
          <w:szCs w:val="22"/>
        </w:rPr>
        <w:t>Z</w:t>
      </w:r>
      <w:r w:rsidR="00165C22" w:rsidRPr="00DE34BA">
        <w:rPr>
          <w:sz w:val="22"/>
          <w:szCs w:val="22"/>
        </w:rPr>
        <w:t>a pitanja koja se odnose na dokumentaciju o nabavi</w:t>
      </w:r>
    </w:p>
    <w:p w:rsidR="00B81224" w:rsidRPr="00DE34BA" w:rsidRDefault="00DE34BA" w:rsidP="006F017C">
      <w:pPr>
        <w:spacing w:line="276" w:lineRule="auto"/>
        <w:rPr>
          <w:bCs/>
          <w:sz w:val="22"/>
          <w:szCs w:val="22"/>
        </w:rPr>
      </w:pPr>
      <w:r w:rsidRPr="00DE34BA">
        <w:rPr>
          <w:sz w:val="22"/>
          <w:szCs w:val="22"/>
        </w:rPr>
        <w:t>Dragica Korpar</w:t>
      </w:r>
      <w:r w:rsidR="00B81224" w:rsidRPr="00DE34BA">
        <w:rPr>
          <w:sz w:val="22"/>
          <w:szCs w:val="22"/>
        </w:rPr>
        <w:t xml:space="preserve">, </w:t>
      </w:r>
    </w:p>
    <w:p w:rsidR="00165C22" w:rsidRPr="00B81224" w:rsidRDefault="00165C22" w:rsidP="006F017C">
      <w:pPr>
        <w:spacing w:line="276" w:lineRule="auto"/>
        <w:jc w:val="both"/>
        <w:rPr>
          <w:sz w:val="22"/>
          <w:szCs w:val="22"/>
          <w:lang w:eastAsia="en-US"/>
        </w:rPr>
      </w:pPr>
      <w:r w:rsidRPr="00DE34BA">
        <w:rPr>
          <w:bCs/>
          <w:sz w:val="22"/>
          <w:szCs w:val="22"/>
        </w:rPr>
        <w:t xml:space="preserve">e-mail:   </w:t>
      </w:r>
      <w:r w:rsidR="00DE34BA" w:rsidRPr="00DE34BA">
        <w:rPr>
          <w:rStyle w:val="Hiperveza"/>
          <w:sz w:val="22"/>
          <w:szCs w:val="22"/>
          <w:lang w:eastAsia="en-US"/>
        </w:rPr>
        <w:t>opcina@marusevec.hr</w:t>
      </w:r>
      <w:r w:rsidR="00031717" w:rsidRPr="00B81224">
        <w:rPr>
          <w:color w:val="0000FF"/>
          <w:sz w:val="22"/>
          <w:szCs w:val="22"/>
          <w:u w:val="single"/>
          <w:lang w:eastAsia="en-US"/>
        </w:rPr>
        <w:t xml:space="preserve"> </w:t>
      </w:r>
    </w:p>
    <w:p w:rsidR="00991605" w:rsidRDefault="00991605" w:rsidP="006F017C">
      <w:pPr>
        <w:spacing w:line="276" w:lineRule="auto"/>
        <w:jc w:val="both"/>
        <w:rPr>
          <w:sz w:val="22"/>
          <w:szCs w:val="22"/>
          <w:lang w:eastAsia="en-US"/>
        </w:rPr>
      </w:pPr>
    </w:p>
    <w:p w:rsidR="00B81224" w:rsidRPr="00B81224" w:rsidRDefault="00B81224" w:rsidP="006F017C">
      <w:pPr>
        <w:spacing w:line="276" w:lineRule="auto"/>
        <w:jc w:val="both"/>
        <w:rPr>
          <w:sz w:val="22"/>
          <w:szCs w:val="22"/>
          <w:lang w:eastAsia="en-US"/>
        </w:rPr>
      </w:pPr>
    </w:p>
    <w:p w:rsidR="00991605" w:rsidRDefault="009F13EE" w:rsidP="006F017C">
      <w:pPr>
        <w:spacing w:line="276" w:lineRule="auto"/>
        <w:rPr>
          <w:sz w:val="22"/>
          <w:szCs w:val="22"/>
        </w:rPr>
      </w:pPr>
      <w:r w:rsidRPr="00B81224">
        <w:rPr>
          <w:sz w:val="22"/>
          <w:szCs w:val="22"/>
        </w:rPr>
        <w:t>Ime i prezime</w:t>
      </w:r>
      <w:r w:rsidR="00991605" w:rsidRPr="00B81224">
        <w:rPr>
          <w:sz w:val="22"/>
          <w:szCs w:val="22"/>
        </w:rPr>
        <w:t>, za sva pitanja koja se odnose na tehničke specifikac</w:t>
      </w:r>
      <w:r w:rsidRPr="00B81224">
        <w:rPr>
          <w:sz w:val="22"/>
          <w:szCs w:val="22"/>
        </w:rPr>
        <w:t>ije</w:t>
      </w:r>
    </w:p>
    <w:p w:rsidR="00B81224" w:rsidRPr="00B81224" w:rsidRDefault="006F017C" w:rsidP="006F017C">
      <w:pPr>
        <w:spacing w:line="276" w:lineRule="auto"/>
        <w:rPr>
          <w:sz w:val="22"/>
          <w:szCs w:val="22"/>
        </w:rPr>
      </w:pPr>
      <w:r>
        <w:rPr>
          <w:sz w:val="22"/>
          <w:szCs w:val="22"/>
        </w:rPr>
        <w:t>Mario Klapša</w:t>
      </w:r>
    </w:p>
    <w:p w:rsidR="009F13EE" w:rsidRPr="00B81224" w:rsidRDefault="009F13EE" w:rsidP="006F017C">
      <w:pPr>
        <w:spacing w:line="276" w:lineRule="auto"/>
        <w:rPr>
          <w:bCs/>
          <w:sz w:val="22"/>
          <w:szCs w:val="22"/>
          <w:u w:val="single"/>
        </w:rPr>
      </w:pPr>
      <w:r w:rsidRPr="00B81224">
        <w:rPr>
          <w:sz w:val="22"/>
          <w:szCs w:val="22"/>
        </w:rPr>
        <w:t>Mail adresa:</w:t>
      </w:r>
      <w:r w:rsidR="00232C5F" w:rsidRPr="00B81224">
        <w:rPr>
          <w:sz w:val="22"/>
          <w:szCs w:val="22"/>
        </w:rPr>
        <w:t xml:space="preserve"> </w:t>
      </w:r>
      <w:hyperlink r:id="rId10" w:history="1">
        <w:r w:rsidR="006F017C" w:rsidRPr="00E83B02">
          <w:rPr>
            <w:rStyle w:val="Hiperveza"/>
            <w:sz w:val="22"/>
            <w:szCs w:val="22"/>
            <w:lang w:eastAsia="en-US"/>
          </w:rPr>
          <w:t>mario.klapsa@azra.hr</w:t>
        </w:r>
      </w:hyperlink>
      <w:r w:rsidR="006F017C">
        <w:rPr>
          <w:sz w:val="22"/>
          <w:szCs w:val="22"/>
          <w:lang w:eastAsia="en-US"/>
        </w:rPr>
        <w:t xml:space="preserve"> </w:t>
      </w:r>
    </w:p>
    <w:p w:rsidR="00991605" w:rsidRPr="00B81224" w:rsidRDefault="00232C5F" w:rsidP="006F017C">
      <w:pPr>
        <w:spacing w:line="276" w:lineRule="auto"/>
        <w:jc w:val="both"/>
        <w:rPr>
          <w:bCs/>
          <w:sz w:val="22"/>
          <w:szCs w:val="22"/>
        </w:rPr>
      </w:pPr>
      <w:r w:rsidRPr="00B81224">
        <w:rPr>
          <w:bCs/>
          <w:sz w:val="22"/>
          <w:szCs w:val="22"/>
        </w:rPr>
        <w:t xml:space="preserve"> </w:t>
      </w:r>
    </w:p>
    <w:p w:rsidR="00165C22" w:rsidRPr="00B81224" w:rsidRDefault="00991605" w:rsidP="006F017C">
      <w:pPr>
        <w:spacing w:line="276" w:lineRule="auto"/>
        <w:jc w:val="both"/>
        <w:rPr>
          <w:sz w:val="22"/>
          <w:szCs w:val="22"/>
          <w:lang w:eastAsia="en-US"/>
        </w:rPr>
      </w:pPr>
      <w:r w:rsidRPr="00B81224">
        <w:rPr>
          <w:bCs/>
          <w:sz w:val="22"/>
          <w:szCs w:val="22"/>
        </w:rPr>
        <w:t>Sva pitanja koja se odnose na predmetnu nabavu mogu se poslati i</w:t>
      </w:r>
      <w:bookmarkStart w:id="8" w:name="_Toc472598241"/>
      <w:r w:rsidR="009F13EE" w:rsidRPr="00B81224">
        <w:rPr>
          <w:bCs/>
          <w:sz w:val="22"/>
          <w:szCs w:val="22"/>
        </w:rPr>
        <w:t xml:space="preserve">sključivo putem maila na mail </w:t>
      </w:r>
      <w:hyperlink r:id="rId11" w:history="1">
        <w:r w:rsidR="00DE34BA" w:rsidRPr="00B21D8A">
          <w:rPr>
            <w:rStyle w:val="Hiperveza"/>
            <w:bCs/>
            <w:sz w:val="22"/>
            <w:szCs w:val="22"/>
          </w:rPr>
          <w:t>opcina@marusevec.hr</w:t>
        </w:r>
      </w:hyperlink>
      <w:r w:rsidR="00DE34BA">
        <w:rPr>
          <w:bCs/>
          <w:sz w:val="22"/>
          <w:szCs w:val="22"/>
        </w:rPr>
        <w:t xml:space="preserve">. </w:t>
      </w:r>
    </w:p>
    <w:p w:rsidR="00165C22" w:rsidRPr="00B81224" w:rsidRDefault="00165C22" w:rsidP="006F017C">
      <w:pPr>
        <w:spacing w:before="120" w:after="120" w:line="276" w:lineRule="auto"/>
        <w:jc w:val="both"/>
        <w:rPr>
          <w:b/>
          <w:sz w:val="22"/>
          <w:szCs w:val="22"/>
          <w:lang w:eastAsia="en-US"/>
        </w:rPr>
      </w:pPr>
      <w:r w:rsidRPr="00B81224">
        <w:rPr>
          <w:b/>
          <w:sz w:val="22"/>
          <w:szCs w:val="22"/>
          <w:lang w:eastAsia="en-US"/>
        </w:rPr>
        <w:t>1.3. Evidencijski broj nabave</w:t>
      </w:r>
      <w:bookmarkEnd w:id="8"/>
      <w:r w:rsidRPr="00B81224">
        <w:rPr>
          <w:b/>
          <w:sz w:val="22"/>
          <w:szCs w:val="22"/>
          <w:lang w:eastAsia="en-US"/>
        </w:rPr>
        <w:t xml:space="preserve"> :</w:t>
      </w:r>
      <w:bookmarkStart w:id="9" w:name="_Toc346793170"/>
      <w:bookmarkStart w:id="10" w:name="_Toc322504915"/>
      <w:bookmarkEnd w:id="6"/>
      <w:bookmarkEnd w:id="7"/>
      <w:r w:rsidR="00CD31CD">
        <w:rPr>
          <w:b/>
          <w:sz w:val="22"/>
          <w:szCs w:val="22"/>
          <w:lang w:eastAsia="en-US"/>
        </w:rPr>
        <w:t xml:space="preserve"> 5REP/2019</w:t>
      </w:r>
    </w:p>
    <w:p w:rsidR="00165C22" w:rsidRPr="00B81224" w:rsidRDefault="00165C22" w:rsidP="006F017C">
      <w:pPr>
        <w:numPr>
          <w:ilvl w:val="0"/>
          <w:numId w:val="6"/>
        </w:numPr>
        <w:tabs>
          <w:tab w:val="num" w:pos="0"/>
        </w:tabs>
        <w:suppressAutoHyphens/>
        <w:spacing w:line="276" w:lineRule="auto"/>
        <w:jc w:val="both"/>
        <w:rPr>
          <w:sz w:val="22"/>
          <w:szCs w:val="22"/>
          <w:lang w:eastAsia="ar-SA"/>
        </w:rPr>
      </w:pPr>
      <w:bookmarkStart w:id="11" w:name="_Toc472598242"/>
      <w:r w:rsidRPr="00B81224">
        <w:rPr>
          <w:b/>
          <w:sz w:val="22"/>
          <w:szCs w:val="22"/>
          <w:lang w:eastAsia="en-US"/>
        </w:rPr>
        <w:t xml:space="preserve">1.4. </w:t>
      </w:r>
      <w:bookmarkEnd w:id="9"/>
      <w:bookmarkEnd w:id="10"/>
      <w:bookmarkEnd w:id="11"/>
      <w:r w:rsidRPr="00B81224">
        <w:rPr>
          <w:b/>
          <w:sz w:val="22"/>
          <w:szCs w:val="22"/>
          <w:lang w:eastAsia="ar-SA"/>
        </w:rPr>
        <w:t>Popis gospodarskih subjekata s kojima je naručitelj u sukobu interesa u smislu članka</w:t>
      </w:r>
      <w:bookmarkStart w:id="12" w:name="_Toc395532070"/>
      <w:r w:rsidRPr="00B81224">
        <w:rPr>
          <w:b/>
          <w:sz w:val="22"/>
          <w:szCs w:val="22"/>
          <w:lang w:eastAsia="ar-SA"/>
        </w:rPr>
        <w:t xml:space="preserve"> 80. stavak 2. točka 2. Zakona o javnoj nabavi (Narodne novine broj 120/16 – dalje u tekstu: ZJN 2016)</w:t>
      </w:r>
      <w:bookmarkStart w:id="13" w:name="_Toc395532071"/>
      <w:bookmarkEnd w:id="12"/>
      <w:r w:rsidRPr="00B81224">
        <w:rPr>
          <w:b/>
          <w:sz w:val="22"/>
          <w:szCs w:val="22"/>
          <w:lang w:eastAsia="ar-SA"/>
        </w:rPr>
        <w:t xml:space="preserve"> </w:t>
      </w:r>
      <w:r w:rsidRPr="00B81224">
        <w:rPr>
          <w:b/>
          <w:bCs/>
          <w:sz w:val="22"/>
          <w:szCs w:val="22"/>
          <w:lang w:eastAsia="ar-SA"/>
        </w:rPr>
        <w:t xml:space="preserve"> ili navod da takvi subjekti ne postoje:</w:t>
      </w:r>
      <w:bookmarkEnd w:id="13"/>
      <w:r w:rsidRPr="00B81224">
        <w:rPr>
          <w:b/>
          <w:bCs/>
          <w:sz w:val="22"/>
          <w:szCs w:val="22"/>
          <w:lang w:eastAsia="ar-SA"/>
        </w:rPr>
        <w:t xml:space="preserve"> </w:t>
      </w:r>
    </w:p>
    <w:p w:rsidR="00232C5F" w:rsidRPr="00B81224" w:rsidRDefault="00CB0AB8" w:rsidP="006F017C">
      <w:pPr>
        <w:spacing w:before="120" w:after="120" w:line="276" w:lineRule="auto"/>
        <w:ind w:left="624" w:hanging="624"/>
        <w:jc w:val="both"/>
        <w:rPr>
          <w:sz w:val="22"/>
          <w:szCs w:val="22"/>
          <w:lang w:eastAsia="ar-SA"/>
        </w:rPr>
      </w:pPr>
      <w:r w:rsidRPr="00DE34BA">
        <w:rPr>
          <w:sz w:val="22"/>
          <w:szCs w:val="22"/>
          <w:lang w:eastAsia="ar-SA"/>
        </w:rPr>
        <w:t>Nema.</w:t>
      </w:r>
    </w:p>
    <w:p w:rsidR="00165C22" w:rsidRPr="00B81224" w:rsidRDefault="00165C22" w:rsidP="006F017C">
      <w:pPr>
        <w:spacing w:before="120" w:after="120" w:line="276" w:lineRule="auto"/>
        <w:ind w:left="624" w:hanging="624"/>
        <w:jc w:val="both"/>
        <w:rPr>
          <w:color w:val="000000"/>
          <w:sz w:val="22"/>
          <w:szCs w:val="22"/>
          <w:lang w:eastAsia="en-US"/>
        </w:rPr>
      </w:pPr>
      <w:r w:rsidRPr="00B81224">
        <w:rPr>
          <w:b/>
          <w:sz w:val="22"/>
          <w:szCs w:val="22"/>
          <w:lang w:eastAsia="en-US"/>
        </w:rPr>
        <w:t xml:space="preserve">1.5. </w:t>
      </w:r>
      <w:bookmarkStart w:id="14" w:name="_Toc346793172"/>
      <w:bookmarkStart w:id="15" w:name="_Toc472598243"/>
      <w:r w:rsidRPr="00B81224">
        <w:rPr>
          <w:b/>
          <w:sz w:val="22"/>
          <w:szCs w:val="22"/>
          <w:lang w:eastAsia="en-US"/>
        </w:rPr>
        <w:t xml:space="preserve">Vrsta postupka </w:t>
      </w:r>
      <w:bookmarkEnd w:id="14"/>
      <w:bookmarkEnd w:id="15"/>
    </w:p>
    <w:p w:rsidR="00165C22" w:rsidRPr="00B81224" w:rsidRDefault="00165C22" w:rsidP="006F017C">
      <w:pPr>
        <w:spacing w:line="276" w:lineRule="auto"/>
        <w:jc w:val="both"/>
        <w:rPr>
          <w:sz w:val="22"/>
          <w:szCs w:val="22"/>
        </w:rPr>
      </w:pPr>
      <w:r w:rsidRPr="00B81224">
        <w:rPr>
          <w:sz w:val="22"/>
          <w:szCs w:val="22"/>
        </w:rPr>
        <w:t>Naručitelj provodi postupak jednostavne nabave na koju se ne primjenjuje Zakon o javnoj nabavi.</w:t>
      </w:r>
    </w:p>
    <w:p w:rsidR="00165C22" w:rsidRPr="00B81224" w:rsidRDefault="00165C22" w:rsidP="006F017C">
      <w:pPr>
        <w:spacing w:line="276" w:lineRule="auto"/>
        <w:jc w:val="both"/>
        <w:rPr>
          <w:sz w:val="22"/>
          <w:szCs w:val="22"/>
        </w:rPr>
      </w:pPr>
      <w:bookmarkStart w:id="16" w:name="_Toc322504917"/>
    </w:p>
    <w:p w:rsidR="00165C22" w:rsidRPr="00B81224" w:rsidRDefault="00165C22" w:rsidP="006F017C">
      <w:pPr>
        <w:spacing w:line="276" w:lineRule="auto"/>
        <w:jc w:val="both"/>
        <w:rPr>
          <w:bCs/>
          <w:sz w:val="22"/>
          <w:szCs w:val="22"/>
          <w:lang w:eastAsia="en-US"/>
        </w:rPr>
      </w:pPr>
      <w:bookmarkStart w:id="17" w:name="_Toc322504918"/>
      <w:bookmarkEnd w:id="16"/>
      <w:r w:rsidRPr="00B81224">
        <w:rPr>
          <w:b/>
          <w:bCs/>
          <w:color w:val="000000"/>
          <w:sz w:val="22"/>
          <w:szCs w:val="22"/>
          <w:lang w:eastAsia="en-US"/>
        </w:rPr>
        <w:t xml:space="preserve">1.6. </w:t>
      </w:r>
      <w:bookmarkStart w:id="18" w:name="_Toc329959316"/>
      <w:r w:rsidRPr="00B81224">
        <w:rPr>
          <w:b/>
          <w:bCs/>
          <w:color w:val="000000"/>
          <w:sz w:val="22"/>
          <w:szCs w:val="22"/>
          <w:lang w:eastAsia="en-US"/>
        </w:rPr>
        <w:t xml:space="preserve"> Procijenjena vrijednost nabave: </w:t>
      </w:r>
      <w:bookmarkEnd w:id="18"/>
      <w:r w:rsidR="00AE6BC0">
        <w:rPr>
          <w:bCs/>
          <w:sz w:val="22"/>
          <w:szCs w:val="22"/>
          <w:lang w:eastAsia="en-US"/>
        </w:rPr>
        <w:t>4</w:t>
      </w:r>
      <w:r w:rsidR="001E506B">
        <w:rPr>
          <w:bCs/>
          <w:sz w:val="22"/>
          <w:szCs w:val="22"/>
          <w:lang w:eastAsia="en-US"/>
        </w:rPr>
        <w:t>7</w:t>
      </w:r>
      <w:r w:rsidR="00AE6BC0">
        <w:rPr>
          <w:bCs/>
          <w:sz w:val="22"/>
          <w:szCs w:val="22"/>
          <w:lang w:eastAsia="en-US"/>
        </w:rPr>
        <w:t>.</w:t>
      </w:r>
      <w:r w:rsidR="001E506B">
        <w:rPr>
          <w:bCs/>
          <w:sz w:val="22"/>
          <w:szCs w:val="22"/>
          <w:lang w:eastAsia="en-US"/>
        </w:rPr>
        <w:t>420</w:t>
      </w:r>
      <w:r w:rsidR="00AE6BC0">
        <w:rPr>
          <w:bCs/>
          <w:sz w:val="22"/>
          <w:szCs w:val="22"/>
          <w:lang w:eastAsia="en-US"/>
        </w:rPr>
        <w:t>,</w:t>
      </w:r>
      <w:r w:rsidR="001E506B">
        <w:rPr>
          <w:bCs/>
          <w:sz w:val="22"/>
          <w:szCs w:val="22"/>
          <w:lang w:eastAsia="en-US"/>
        </w:rPr>
        <w:t>5</w:t>
      </w:r>
      <w:r w:rsidR="00AE6BC0">
        <w:rPr>
          <w:bCs/>
          <w:sz w:val="22"/>
          <w:szCs w:val="22"/>
          <w:lang w:eastAsia="en-US"/>
        </w:rPr>
        <w:t>8</w:t>
      </w:r>
      <w:r w:rsidRPr="00B81224">
        <w:rPr>
          <w:bCs/>
          <w:sz w:val="22"/>
          <w:szCs w:val="22"/>
          <w:lang w:eastAsia="en-US"/>
        </w:rPr>
        <w:t xml:space="preserve"> kn bez PDV-a.</w:t>
      </w:r>
    </w:p>
    <w:p w:rsidR="00165C22" w:rsidRPr="00B81224" w:rsidRDefault="00165C22" w:rsidP="006F017C">
      <w:pPr>
        <w:spacing w:line="276" w:lineRule="auto"/>
        <w:jc w:val="both"/>
        <w:rPr>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19" w:name="_Toc472598245"/>
      <w:bookmarkStart w:id="20" w:name="_Toc346793174"/>
      <w:r w:rsidRPr="00B81224">
        <w:rPr>
          <w:b/>
          <w:sz w:val="22"/>
          <w:szCs w:val="22"/>
          <w:lang w:eastAsia="en-US"/>
        </w:rPr>
        <w:lastRenderedPageBreak/>
        <w:t>1.7. Vrsta ugovora o javnoj nabavi</w:t>
      </w:r>
      <w:bookmarkEnd w:id="19"/>
      <w:r w:rsidRPr="00B81224">
        <w:rPr>
          <w:b/>
          <w:sz w:val="22"/>
          <w:szCs w:val="22"/>
          <w:lang w:eastAsia="en-US"/>
        </w:rPr>
        <w:t xml:space="preserve"> </w:t>
      </w:r>
      <w:bookmarkEnd w:id="17"/>
      <w:bookmarkEnd w:id="20"/>
      <w:r w:rsidRPr="00B81224">
        <w:rPr>
          <w:b/>
          <w:sz w:val="22"/>
          <w:szCs w:val="22"/>
          <w:lang w:eastAsia="en-US"/>
        </w:rPr>
        <w:t>(roba, radovi ili usluge)</w:t>
      </w:r>
    </w:p>
    <w:p w:rsidR="00165C22" w:rsidRPr="00B81224" w:rsidRDefault="00B31556" w:rsidP="006F017C">
      <w:pPr>
        <w:spacing w:line="276" w:lineRule="auto"/>
        <w:jc w:val="both"/>
        <w:rPr>
          <w:sz w:val="22"/>
          <w:szCs w:val="22"/>
          <w:lang w:eastAsia="en-US"/>
        </w:rPr>
      </w:pPr>
      <w:r w:rsidRPr="00B81224">
        <w:rPr>
          <w:sz w:val="22"/>
          <w:szCs w:val="22"/>
          <w:lang w:eastAsia="en-US"/>
        </w:rPr>
        <w:t>Ugovor o pružanju usluga.</w:t>
      </w:r>
    </w:p>
    <w:p w:rsidR="004B6766" w:rsidRPr="00B81224" w:rsidRDefault="004B6766" w:rsidP="006F017C">
      <w:pPr>
        <w:spacing w:line="276" w:lineRule="auto"/>
        <w:ind w:left="624" w:hanging="624"/>
        <w:jc w:val="both"/>
        <w:rPr>
          <w:b/>
          <w:sz w:val="22"/>
          <w:szCs w:val="22"/>
          <w:lang w:eastAsia="en-US"/>
        </w:rPr>
      </w:pPr>
      <w:bookmarkStart w:id="21" w:name="_Toc322504919"/>
      <w:bookmarkStart w:id="22" w:name="_Toc346793175"/>
      <w:bookmarkStart w:id="23" w:name="_Toc472598246"/>
    </w:p>
    <w:p w:rsidR="00165C22" w:rsidRPr="00B81224" w:rsidRDefault="00165C22" w:rsidP="006F017C">
      <w:pPr>
        <w:spacing w:line="276" w:lineRule="auto"/>
        <w:ind w:left="624" w:hanging="624"/>
        <w:jc w:val="both"/>
        <w:rPr>
          <w:b/>
          <w:sz w:val="22"/>
          <w:szCs w:val="22"/>
          <w:lang w:eastAsia="en-US"/>
        </w:rPr>
      </w:pPr>
      <w:r w:rsidRPr="00B81224">
        <w:rPr>
          <w:b/>
          <w:sz w:val="22"/>
          <w:szCs w:val="22"/>
          <w:lang w:eastAsia="en-US"/>
        </w:rPr>
        <w:t xml:space="preserve">1.8.  Navod sklapa li se ugovor o javnoj nabavi </w:t>
      </w:r>
      <w:bookmarkEnd w:id="21"/>
      <w:bookmarkEnd w:id="22"/>
      <w:bookmarkEnd w:id="23"/>
    </w:p>
    <w:p w:rsidR="00165C22" w:rsidRPr="00B81224" w:rsidRDefault="00165C22" w:rsidP="006F017C">
      <w:pPr>
        <w:spacing w:line="276" w:lineRule="auto"/>
        <w:jc w:val="both"/>
        <w:rPr>
          <w:sz w:val="22"/>
          <w:szCs w:val="22"/>
          <w:lang w:eastAsia="en-US"/>
        </w:rPr>
      </w:pPr>
      <w:r w:rsidRPr="00B81224">
        <w:rPr>
          <w:sz w:val="22"/>
          <w:szCs w:val="22"/>
          <w:lang w:eastAsia="en-US"/>
        </w:rPr>
        <w:t>Ugovorne strane sklopiti</w:t>
      </w:r>
      <w:r w:rsidR="008C1311" w:rsidRPr="00B81224">
        <w:rPr>
          <w:sz w:val="22"/>
          <w:szCs w:val="22"/>
          <w:lang w:eastAsia="en-US"/>
        </w:rPr>
        <w:t xml:space="preserve"> će ugovor o javnoj nabavi </w:t>
      </w:r>
      <w:r w:rsidR="00250099" w:rsidRPr="00B81224">
        <w:rPr>
          <w:sz w:val="22"/>
          <w:szCs w:val="22"/>
          <w:lang w:eastAsia="en-US"/>
        </w:rPr>
        <w:t>usluga</w:t>
      </w:r>
      <w:r w:rsidR="008C1311" w:rsidRPr="00B81224">
        <w:rPr>
          <w:sz w:val="22"/>
          <w:szCs w:val="22"/>
          <w:lang w:eastAsia="en-US"/>
        </w:rPr>
        <w:t xml:space="preserve"> </w:t>
      </w:r>
      <w:r w:rsidRPr="00B81224">
        <w:rPr>
          <w:sz w:val="22"/>
          <w:szCs w:val="22"/>
          <w:lang w:eastAsia="en-US"/>
        </w:rPr>
        <w:t>u pisanom obliku.</w:t>
      </w:r>
    </w:p>
    <w:p w:rsidR="00165C22" w:rsidRPr="00B81224" w:rsidRDefault="00165C22" w:rsidP="006F017C">
      <w:pPr>
        <w:spacing w:line="276" w:lineRule="auto"/>
        <w:jc w:val="both"/>
        <w:rPr>
          <w:b/>
          <w:sz w:val="22"/>
          <w:szCs w:val="22"/>
          <w:lang w:eastAsia="en-US"/>
        </w:rPr>
      </w:pPr>
    </w:p>
    <w:p w:rsidR="00165C22" w:rsidRPr="00B81224" w:rsidRDefault="00165C22" w:rsidP="006F017C">
      <w:pPr>
        <w:spacing w:line="276" w:lineRule="auto"/>
        <w:jc w:val="both"/>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PODACI O PREDMETU NABAVE</w:t>
      </w:r>
    </w:p>
    <w:p w:rsidR="00165C22" w:rsidRPr="00B81224" w:rsidRDefault="00165C22" w:rsidP="006F017C">
      <w:pPr>
        <w:spacing w:line="276" w:lineRule="auto"/>
        <w:jc w:val="both"/>
        <w:rPr>
          <w:b/>
          <w:bCs/>
          <w:sz w:val="22"/>
          <w:szCs w:val="22"/>
        </w:rPr>
      </w:pPr>
    </w:p>
    <w:p w:rsidR="003A0C7F" w:rsidRPr="00B81224" w:rsidRDefault="003A0C7F" w:rsidP="006F017C">
      <w:pPr>
        <w:spacing w:line="276" w:lineRule="auto"/>
        <w:jc w:val="both"/>
        <w:rPr>
          <w:b/>
          <w:bCs/>
          <w:sz w:val="22"/>
          <w:szCs w:val="22"/>
        </w:rPr>
      </w:pPr>
    </w:p>
    <w:p w:rsidR="003A0C7F" w:rsidRPr="00B81224" w:rsidRDefault="003A0C7F" w:rsidP="00F56D1A">
      <w:pPr>
        <w:spacing w:line="276" w:lineRule="auto"/>
        <w:jc w:val="both"/>
        <w:rPr>
          <w:rFonts w:eastAsia="+mn-ea"/>
          <w:color w:val="000000"/>
          <w:kern w:val="24"/>
          <w:sz w:val="22"/>
          <w:szCs w:val="22"/>
        </w:rPr>
      </w:pPr>
      <w:r w:rsidRPr="009B706B">
        <w:rPr>
          <w:rFonts w:eastAsia="+mn-ea"/>
          <w:color w:val="000000"/>
          <w:kern w:val="24"/>
          <w:sz w:val="22"/>
          <w:szCs w:val="22"/>
        </w:rPr>
        <w:t xml:space="preserve">Sukladno Zakonu o održivom gospodarenju otpadom (NN 94/13, 73/17) (ZOGO) odgovorni dionici za provođenje izobrazno-informativnih aktivnosti na svom području su jedinice lokalne samouprave (JLS) koje su temeljem članka 28., stavak 1, točka 6. i članka 39. ZOGO-a dužne osigurati provedbu izobrazno-informativnih aktivnosti vezanih uz održivo gospodarenje otpadom. Projekt </w:t>
      </w:r>
      <w:r w:rsidR="00E84919" w:rsidRPr="009B706B">
        <w:rPr>
          <w:rFonts w:eastAsia="+mn-ea"/>
          <w:color w:val="000000"/>
          <w:kern w:val="24"/>
          <w:sz w:val="22"/>
          <w:szCs w:val="22"/>
        </w:rPr>
        <w:t xml:space="preserve">„Recikliraj i profitiraj - izobrazno-informativne aktivnosti o održivom gospodarenju otpadom na području općina Maruševec i Petrijanec“ </w:t>
      </w:r>
      <w:r w:rsidR="00F56D1A" w:rsidRPr="009B706B">
        <w:rPr>
          <w:rFonts w:eastAsia="+mn-ea"/>
          <w:color w:val="000000"/>
          <w:kern w:val="24"/>
          <w:sz w:val="22"/>
          <w:szCs w:val="22"/>
        </w:rPr>
        <w:t xml:space="preserve">provodit će se od </w:t>
      </w:r>
      <w:r w:rsidR="009B706B" w:rsidRPr="009B706B">
        <w:rPr>
          <w:rFonts w:eastAsia="+mn-ea"/>
          <w:color w:val="000000"/>
          <w:kern w:val="24"/>
          <w:sz w:val="22"/>
          <w:szCs w:val="22"/>
        </w:rPr>
        <w:t>30</w:t>
      </w:r>
      <w:r w:rsidRPr="009B706B">
        <w:rPr>
          <w:rFonts w:eastAsia="+mn-ea"/>
          <w:color w:val="000000"/>
          <w:kern w:val="24"/>
          <w:sz w:val="22"/>
          <w:szCs w:val="22"/>
        </w:rPr>
        <w:t>.</w:t>
      </w:r>
      <w:r w:rsidR="009B706B" w:rsidRPr="009B706B">
        <w:rPr>
          <w:rFonts w:eastAsia="+mn-ea"/>
          <w:color w:val="000000"/>
          <w:kern w:val="24"/>
          <w:sz w:val="22"/>
          <w:szCs w:val="22"/>
        </w:rPr>
        <w:t>04</w:t>
      </w:r>
      <w:r w:rsidRPr="009B706B">
        <w:rPr>
          <w:rFonts w:eastAsia="+mn-ea"/>
          <w:color w:val="000000"/>
          <w:kern w:val="24"/>
          <w:sz w:val="22"/>
          <w:szCs w:val="22"/>
        </w:rPr>
        <w:t xml:space="preserve">.2018. do </w:t>
      </w:r>
      <w:r w:rsidR="009B706B" w:rsidRPr="009B706B">
        <w:rPr>
          <w:rFonts w:eastAsia="+mn-ea"/>
          <w:color w:val="000000"/>
          <w:kern w:val="24"/>
          <w:sz w:val="22"/>
          <w:szCs w:val="22"/>
        </w:rPr>
        <w:t>30</w:t>
      </w:r>
      <w:r w:rsidR="00F56D1A" w:rsidRPr="009B706B">
        <w:rPr>
          <w:rFonts w:eastAsia="+mn-ea"/>
          <w:color w:val="000000"/>
          <w:kern w:val="24"/>
          <w:sz w:val="22"/>
          <w:szCs w:val="22"/>
        </w:rPr>
        <w:t>.12.2019</w:t>
      </w:r>
      <w:r w:rsidRPr="009B706B">
        <w:rPr>
          <w:rFonts w:eastAsia="+mn-ea"/>
          <w:color w:val="000000"/>
          <w:kern w:val="24"/>
          <w:sz w:val="22"/>
          <w:szCs w:val="22"/>
        </w:rPr>
        <w:t xml:space="preserve">. godine,  financiran je sredstvima iz  </w:t>
      </w:r>
      <w:r w:rsidRPr="009B706B">
        <w:rPr>
          <w:rFonts w:eastAsia="+mn-ea"/>
          <w:b/>
          <w:bCs/>
          <w:color w:val="000000"/>
          <w:kern w:val="24"/>
          <w:sz w:val="22"/>
          <w:szCs w:val="22"/>
        </w:rPr>
        <w:t>Programa izobrazno-informativnih aktivnosti o održivom gospodarenju otpadom</w:t>
      </w:r>
      <w:r w:rsidRPr="009B706B">
        <w:rPr>
          <w:rFonts w:eastAsia="+mn-ea"/>
          <w:color w:val="000000"/>
          <w:kern w:val="24"/>
          <w:sz w:val="22"/>
          <w:szCs w:val="22"/>
        </w:rPr>
        <w:t xml:space="preserve"> </w:t>
      </w:r>
      <w:r w:rsidRPr="009B706B">
        <w:rPr>
          <w:rFonts w:eastAsia="+mn-ea"/>
          <w:b/>
          <w:bCs/>
          <w:color w:val="000000"/>
          <w:kern w:val="24"/>
          <w:sz w:val="22"/>
          <w:szCs w:val="22"/>
        </w:rPr>
        <w:t>(</w:t>
      </w:r>
      <w:r w:rsidRPr="009B706B">
        <w:rPr>
          <w:rFonts w:eastAsia="+mn-ea"/>
          <w:b/>
          <w:bCs/>
          <w:i/>
          <w:iCs/>
          <w:color w:val="000000"/>
          <w:kern w:val="24"/>
          <w:sz w:val="22"/>
          <w:szCs w:val="22"/>
        </w:rPr>
        <w:t>referentni broj:</w:t>
      </w:r>
      <w:r w:rsidRPr="009B706B">
        <w:rPr>
          <w:rFonts w:eastAsia="+mn-ea"/>
          <w:color w:val="000000"/>
          <w:kern w:val="24"/>
          <w:sz w:val="22"/>
          <w:szCs w:val="22"/>
        </w:rPr>
        <w:t xml:space="preserve"> </w:t>
      </w:r>
      <w:r w:rsidR="00E84919" w:rsidRPr="009B706B">
        <w:rPr>
          <w:rFonts w:eastAsia="+mn-ea"/>
          <w:b/>
          <w:bCs/>
          <w:i/>
          <w:iCs/>
          <w:color w:val="000000"/>
          <w:kern w:val="24"/>
          <w:sz w:val="22"/>
          <w:szCs w:val="22"/>
        </w:rPr>
        <w:t>KK.06.3.1.07</w:t>
      </w:r>
      <w:r w:rsidRPr="009B706B">
        <w:rPr>
          <w:rFonts w:eastAsia="+mn-ea"/>
          <w:b/>
          <w:bCs/>
          <w:i/>
          <w:iCs/>
          <w:color w:val="000000"/>
          <w:kern w:val="24"/>
          <w:sz w:val="22"/>
          <w:szCs w:val="22"/>
        </w:rPr>
        <w:t xml:space="preserve">), </w:t>
      </w:r>
      <w:r w:rsidRPr="009B706B">
        <w:rPr>
          <w:rFonts w:eastAsia="+mn-ea"/>
          <w:color w:val="000000"/>
          <w:kern w:val="24"/>
          <w:sz w:val="22"/>
          <w:szCs w:val="22"/>
        </w:rPr>
        <w:t>a odvi</w:t>
      </w:r>
      <w:r w:rsidR="003C4AE2" w:rsidRPr="009B706B">
        <w:rPr>
          <w:rFonts w:eastAsia="+mn-ea"/>
          <w:color w:val="000000"/>
          <w:kern w:val="24"/>
          <w:sz w:val="22"/>
          <w:szCs w:val="22"/>
        </w:rPr>
        <w:t xml:space="preserve">ja se na području koje pokriva </w:t>
      </w:r>
      <w:r w:rsidR="00E84919" w:rsidRPr="009B706B">
        <w:rPr>
          <w:rFonts w:eastAsia="+mn-ea"/>
          <w:color w:val="000000"/>
          <w:kern w:val="24"/>
          <w:sz w:val="22"/>
          <w:szCs w:val="22"/>
        </w:rPr>
        <w:t>2</w:t>
      </w:r>
      <w:r w:rsidRPr="009B706B">
        <w:rPr>
          <w:rFonts w:eastAsia="+mn-ea"/>
          <w:color w:val="000000"/>
          <w:kern w:val="24"/>
          <w:sz w:val="22"/>
          <w:szCs w:val="22"/>
        </w:rPr>
        <w:t xml:space="preserve"> JLS – a: Općinu </w:t>
      </w:r>
      <w:r w:rsidR="00E84919" w:rsidRPr="009B706B">
        <w:rPr>
          <w:rFonts w:eastAsia="+mn-ea"/>
          <w:color w:val="000000"/>
          <w:kern w:val="24"/>
          <w:sz w:val="22"/>
          <w:szCs w:val="22"/>
        </w:rPr>
        <w:t>Maruševec</w:t>
      </w:r>
      <w:r w:rsidR="003C4AE2" w:rsidRPr="009B706B">
        <w:rPr>
          <w:rFonts w:eastAsia="+mn-ea"/>
          <w:color w:val="000000"/>
          <w:kern w:val="24"/>
          <w:sz w:val="22"/>
          <w:szCs w:val="22"/>
        </w:rPr>
        <w:t xml:space="preserve"> </w:t>
      </w:r>
      <w:r w:rsidRPr="009B706B">
        <w:rPr>
          <w:rFonts w:eastAsia="+mn-ea"/>
          <w:color w:val="000000"/>
          <w:kern w:val="24"/>
          <w:sz w:val="22"/>
          <w:szCs w:val="22"/>
        </w:rPr>
        <w:t xml:space="preserve">i Općinu </w:t>
      </w:r>
      <w:r w:rsidR="00E84919" w:rsidRPr="009B706B">
        <w:rPr>
          <w:rFonts w:eastAsia="+mn-ea"/>
          <w:color w:val="000000"/>
          <w:kern w:val="24"/>
          <w:sz w:val="22"/>
          <w:szCs w:val="22"/>
        </w:rPr>
        <w:t>Petrijanec</w:t>
      </w:r>
      <w:r w:rsidR="003C4AE2" w:rsidRPr="009B706B">
        <w:rPr>
          <w:rFonts w:eastAsia="+mn-ea"/>
          <w:color w:val="000000"/>
          <w:kern w:val="24"/>
          <w:sz w:val="22"/>
          <w:szCs w:val="22"/>
        </w:rPr>
        <w:t>.</w:t>
      </w:r>
      <w:r w:rsidR="003C4AE2" w:rsidRPr="00B81224">
        <w:rPr>
          <w:rFonts w:eastAsia="+mn-ea"/>
          <w:color w:val="000000"/>
          <w:kern w:val="24"/>
          <w:sz w:val="22"/>
          <w:szCs w:val="22"/>
        </w:rPr>
        <w:t xml:space="preserve"> </w:t>
      </w:r>
    </w:p>
    <w:p w:rsidR="003C4AF7" w:rsidRPr="00B81224" w:rsidRDefault="003C4AF7" w:rsidP="00F56D1A">
      <w:pPr>
        <w:pStyle w:val="StandardWeb"/>
        <w:spacing w:line="276" w:lineRule="auto"/>
        <w:jc w:val="both"/>
        <w:rPr>
          <w:sz w:val="22"/>
          <w:szCs w:val="22"/>
          <w:lang w:val="hr-HR"/>
        </w:rPr>
      </w:pPr>
      <w:r w:rsidRPr="009B706B">
        <w:rPr>
          <w:rFonts w:eastAsia="+mn-ea"/>
          <w:color w:val="000000"/>
          <w:kern w:val="24"/>
          <w:sz w:val="22"/>
          <w:szCs w:val="22"/>
          <w:lang w:val="hr-HR"/>
        </w:rPr>
        <w:t xml:space="preserve">Komunikacijski plan i troškovnik </w:t>
      </w:r>
      <w:r w:rsidR="00F56D1A" w:rsidRPr="009B706B">
        <w:rPr>
          <w:rFonts w:eastAsia="+mn-ea"/>
          <w:color w:val="000000"/>
          <w:kern w:val="24"/>
          <w:sz w:val="22"/>
          <w:szCs w:val="22"/>
          <w:lang w:val="hr-HR"/>
        </w:rPr>
        <w:t xml:space="preserve">projekta </w:t>
      </w:r>
      <w:r w:rsidR="00E84919" w:rsidRPr="009B706B">
        <w:rPr>
          <w:rFonts w:eastAsia="+mn-ea"/>
          <w:color w:val="000000"/>
          <w:kern w:val="24"/>
          <w:sz w:val="22"/>
          <w:szCs w:val="22"/>
          <w:lang w:val="hr-HR"/>
        </w:rPr>
        <w:t>„Recikliraj i profitiraj - izobrazno-informativne aktivnosti o održivom gospodarenju otpadom na području općina Maruševec i Petrijanec“</w:t>
      </w:r>
      <w:r w:rsidRPr="009B706B">
        <w:rPr>
          <w:rFonts w:eastAsia="+mn-ea"/>
          <w:color w:val="000000"/>
          <w:kern w:val="24"/>
          <w:sz w:val="22"/>
          <w:szCs w:val="22"/>
          <w:lang w:val="hr-HR"/>
        </w:rPr>
        <w:t xml:space="preserve"> definiraju elemente kampanje dizanja svijesti o važnosti održivog gospodarenja komunalnim otpadom, čije teme i aktivnosti obuhvaćaju sljedeće ciljeve: 1) sprečavanje nastanka otpada, 2) </w:t>
      </w:r>
      <w:r w:rsidR="009B706B" w:rsidRPr="009B706B">
        <w:rPr>
          <w:rFonts w:eastAsia="+mn-ea"/>
          <w:color w:val="000000"/>
          <w:kern w:val="24"/>
          <w:sz w:val="22"/>
          <w:szCs w:val="22"/>
          <w:lang w:val="hr-HR"/>
        </w:rPr>
        <w:t>odgovorno postupanje s otpadom</w:t>
      </w:r>
      <w:r w:rsidRPr="009B706B">
        <w:rPr>
          <w:rFonts w:eastAsia="+mn-ea"/>
          <w:color w:val="000000"/>
          <w:kern w:val="24"/>
          <w:sz w:val="22"/>
          <w:szCs w:val="22"/>
          <w:lang w:val="hr-HR"/>
        </w:rPr>
        <w:t xml:space="preserve">, 3) </w:t>
      </w:r>
      <w:r w:rsidR="009B706B" w:rsidRPr="009B706B">
        <w:rPr>
          <w:rFonts w:eastAsia="+mn-ea"/>
          <w:color w:val="000000"/>
          <w:kern w:val="24"/>
          <w:sz w:val="22"/>
          <w:szCs w:val="22"/>
          <w:lang w:val="hr-HR"/>
        </w:rPr>
        <w:t>pravilni način odvajanja otpada,</w:t>
      </w:r>
      <w:r w:rsidRPr="009B706B">
        <w:rPr>
          <w:rFonts w:eastAsia="+mn-ea"/>
          <w:color w:val="000000"/>
          <w:kern w:val="24"/>
          <w:sz w:val="22"/>
          <w:szCs w:val="22"/>
          <w:lang w:val="hr-HR"/>
        </w:rPr>
        <w:t xml:space="preserve"> 4) ponovnu uporabu predmeta</w:t>
      </w:r>
      <w:r w:rsidR="009B706B" w:rsidRPr="009B706B">
        <w:rPr>
          <w:rFonts w:eastAsia="+mn-ea"/>
          <w:color w:val="000000"/>
          <w:kern w:val="24"/>
          <w:sz w:val="22"/>
          <w:szCs w:val="22"/>
          <w:lang w:val="hr-HR"/>
        </w:rPr>
        <w:t xml:space="preserve"> i kompostiranje</w:t>
      </w:r>
      <w:r w:rsidRPr="009B706B">
        <w:rPr>
          <w:rFonts w:eastAsia="+mn-ea"/>
          <w:color w:val="000000"/>
          <w:kern w:val="24"/>
          <w:sz w:val="22"/>
          <w:szCs w:val="22"/>
          <w:lang w:val="hr-HR"/>
        </w:rPr>
        <w:t>. Komunikacijski plan i troškovnik obuhvaćaju i vremenski raspored aktivnosti kojeg se izvršitelj mora pridržavati.</w:t>
      </w:r>
      <w:r w:rsidRPr="00B81224">
        <w:rPr>
          <w:rFonts w:eastAsia="+mn-ea"/>
          <w:color w:val="000000"/>
          <w:kern w:val="24"/>
          <w:sz w:val="22"/>
          <w:szCs w:val="22"/>
          <w:lang w:val="hr-HR"/>
        </w:rPr>
        <w:t xml:space="preserve"> </w:t>
      </w:r>
    </w:p>
    <w:p w:rsidR="003A0C7F" w:rsidRPr="00B81224" w:rsidRDefault="003A0C7F" w:rsidP="006F017C">
      <w:pPr>
        <w:spacing w:line="276" w:lineRule="auto"/>
        <w:jc w:val="both"/>
        <w:rPr>
          <w:b/>
          <w:bCs/>
          <w:sz w:val="22"/>
          <w:szCs w:val="22"/>
        </w:rPr>
      </w:pPr>
    </w:p>
    <w:p w:rsidR="00165C22" w:rsidRPr="00B81224" w:rsidRDefault="00165C22" w:rsidP="006F017C">
      <w:pPr>
        <w:spacing w:before="120" w:after="120" w:line="276" w:lineRule="auto"/>
        <w:ind w:left="624" w:hanging="624"/>
        <w:jc w:val="both"/>
        <w:rPr>
          <w:b/>
          <w:color w:val="000000"/>
          <w:sz w:val="22"/>
          <w:szCs w:val="22"/>
          <w:lang w:eastAsia="en-US"/>
        </w:rPr>
      </w:pPr>
      <w:r w:rsidRPr="00B81224">
        <w:rPr>
          <w:b/>
          <w:color w:val="000000"/>
          <w:sz w:val="22"/>
          <w:szCs w:val="22"/>
          <w:lang w:eastAsia="en-US"/>
        </w:rPr>
        <w:t>2.1. Opis predmeta nabave</w:t>
      </w:r>
      <w:r w:rsidR="00174DB4" w:rsidRPr="00B81224">
        <w:rPr>
          <w:b/>
          <w:color w:val="000000"/>
          <w:sz w:val="22"/>
          <w:szCs w:val="22"/>
          <w:lang w:eastAsia="en-US"/>
        </w:rPr>
        <w:t xml:space="preserve"> – OPIS PROJEKTA</w:t>
      </w:r>
    </w:p>
    <w:p w:rsidR="005D3182" w:rsidRPr="00C20437" w:rsidRDefault="00165C22" w:rsidP="00C20437">
      <w:pPr>
        <w:spacing w:line="276" w:lineRule="auto"/>
        <w:rPr>
          <w:b/>
          <w:sz w:val="22"/>
          <w:szCs w:val="22"/>
        </w:rPr>
      </w:pPr>
      <w:bookmarkStart w:id="24" w:name="_Toc346793179"/>
      <w:bookmarkStart w:id="25" w:name="_Toc322504923"/>
      <w:r w:rsidRPr="00B81224">
        <w:rPr>
          <w:rFonts w:eastAsia="Calibri"/>
          <w:sz w:val="22"/>
          <w:szCs w:val="22"/>
          <w:lang w:eastAsia="en-US"/>
        </w:rPr>
        <w:t xml:space="preserve">Predmet </w:t>
      </w:r>
      <w:r w:rsidRPr="00704FAF">
        <w:rPr>
          <w:rFonts w:eastAsia="Calibri"/>
          <w:sz w:val="22"/>
          <w:szCs w:val="22"/>
          <w:lang w:eastAsia="en-US"/>
        </w:rPr>
        <w:t xml:space="preserve">nabave:  </w:t>
      </w:r>
      <w:r w:rsidR="00C20437" w:rsidRPr="00C20437">
        <w:rPr>
          <w:b/>
          <w:sz w:val="22"/>
          <w:szCs w:val="22"/>
        </w:rPr>
        <w:t>PRIPREMA I IZRADA PROMOTIVNIH MATERIJALA U SKLOPU IZOBRAZNO – INFORMATIVNIH AKTIVNOSTI O ODRŽIVOM GOSPODARENJU OTPADOM</w:t>
      </w:r>
    </w:p>
    <w:p w:rsidR="00C20437" w:rsidRDefault="00C20437" w:rsidP="006F017C">
      <w:pPr>
        <w:spacing w:line="276" w:lineRule="auto"/>
        <w:rPr>
          <w:bCs/>
          <w:color w:val="000000"/>
          <w:sz w:val="22"/>
          <w:szCs w:val="22"/>
          <w:lang w:eastAsia="en-US"/>
        </w:rPr>
      </w:pPr>
    </w:p>
    <w:p w:rsidR="00165C22" w:rsidRPr="00B81224" w:rsidRDefault="00EA4F32" w:rsidP="006F017C">
      <w:pPr>
        <w:spacing w:line="276" w:lineRule="auto"/>
        <w:rPr>
          <w:bCs/>
          <w:color w:val="000000"/>
          <w:sz w:val="22"/>
          <w:szCs w:val="22"/>
          <w:lang w:eastAsia="en-US"/>
        </w:rPr>
      </w:pPr>
      <w:r w:rsidRPr="00B81224">
        <w:rPr>
          <w:bCs/>
          <w:color w:val="000000"/>
          <w:sz w:val="22"/>
          <w:szCs w:val="22"/>
          <w:lang w:eastAsia="en-US"/>
        </w:rPr>
        <w:t>Predmet nabave obuhvaća</w:t>
      </w:r>
      <w:r w:rsidR="00B31556" w:rsidRPr="00B81224">
        <w:rPr>
          <w:bCs/>
          <w:color w:val="000000"/>
          <w:sz w:val="22"/>
          <w:szCs w:val="22"/>
          <w:lang w:eastAsia="en-US"/>
        </w:rPr>
        <w:t xml:space="preserve"> sl</w:t>
      </w:r>
      <w:r w:rsidR="009F12E3" w:rsidRPr="00B81224">
        <w:rPr>
          <w:bCs/>
          <w:color w:val="000000"/>
          <w:sz w:val="22"/>
          <w:szCs w:val="22"/>
          <w:lang w:eastAsia="en-US"/>
        </w:rPr>
        <w:t>jedeće aktivnosti:</w:t>
      </w:r>
    </w:p>
    <w:p w:rsidR="00B31556" w:rsidRPr="00B81224" w:rsidRDefault="00B31556" w:rsidP="006F017C">
      <w:pPr>
        <w:spacing w:line="276" w:lineRule="auto"/>
        <w:jc w:val="both"/>
        <w:rPr>
          <w:bCs/>
          <w:color w:val="000000"/>
          <w:sz w:val="22"/>
          <w:szCs w:val="22"/>
          <w:lang w:eastAsia="en-US"/>
        </w:rPr>
      </w:pPr>
    </w:p>
    <w:p w:rsidR="009F12E3" w:rsidRPr="00B81224" w:rsidRDefault="009F12E3" w:rsidP="006F017C">
      <w:pPr>
        <w:spacing w:line="276" w:lineRule="auto"/>
        <w:rPr>
          <w:sz w:val="22"/>
          <w:szCs w:val="22"/>
        </w:rPr>
      </w:pPr>
      <w:r w:rsidRPr="00B81224">
        <w:rPr>
          <w:rFonts w:eastAsia="+mn-ea"/>
          <w:color w:val="000000"/>
          <w:kern w:val="24"/>
          <w:sz w:val="22"/>
          <w:szCs w:val="22"/>
        </w:rPr>
        <w:t>Aktivnost</w:t>
      </w:r>
      <w:r w:rsidR="00174DB4" w:rsidRPr="00B81224">
        <w:rPr>
          <w:rFonts w:eastAsia="+mn-ea"/>
          <w:color w:val="000000"/>
          <w:kern w:val="24"/>
          <w:sz w:val="22"/>
          <w:szCs w:val="22"/>
        </w:rPr>
        <w:t xml:space="preserve"> 1</w:t>
      </w:r>
      <w:r w:rsidRPr="00B81224">
        <w:rPr>
          <w:rFonts w:eastAsia="+mn-ea"/>
          <w:color w:val="000000"/>
          <w:kern w:val="24"/>
          <w:sz w:val="22"/>
          <w:szCs w:val="22"/>
        </w:rPr>
        <w:t xml:space="preserve">: </w:t>
      </w:r>
      <w:r w:rsidRPr="00B81224">
        <w:rPr>
          <w:rFonts w:eastAsia="+mn-ea"/>
          <w:color w:val="000000"/>
          <w:kern w:val="24"/>
          <w:sz w:val="22"/>
          <w:szCs w:val="22"/>
          <w:u w:val="single"/>
        </w:rPr>
        <w:t>Izrada i distribucija letka</w:t>
      </w:r>
      <w:r w:rsidR="0071403F">
        <w:rPr>
          <w:rFonts w:eastAsia="+mn-ea"/>
          <w:color w:val="000000"/>
          <w:kern w:val="24"/>
          <w:sz w:val="22"/>
          <w:szCs w:val="22"/>
        </w:rPr>
        <w:t xml:space="preserve"> </w:t>
      </w:r>
      <w:r w:rsidR="00C20437">
        <w:rPr>
          <w:rFonts w:eastAsia="+mn-ea"/>
          <w:color w:val="000000"/>
          <w:kern w:val="24"/>
          <w:sz w:val="22"/>
          <w:szCs w:val="22"/>
        </w:rPr>
        <w:t>(3</w:t>
      </w:r>
      <w:r w:rsidR="00B00E44">
        <w:rPr>
          <w:rFonts w:eastAsia="+mn-ea"/>
          <w:color w:val="000000"/>
          <w:kern w:val="24"/>
          <w:sz w:val="22"/>
          <w:szCs w:val="22"/>
        </w:rPr>
        <w:t>.</w:t>
      </w:r>
      <w:r w:rsidR="00C20437">
        <w:rPr>
          <w:rFonts w:eastAsia="+mn-ea"/>
          <w:color w:val="000000"/>
          <w:kern w:val="24"/>
          <w:sz w:val="22"/>
          <w:szCs w:val="22"/>
        </w:rPr>
        <w:t>5</w:t>
      </w:r>
      <w:r w:rsidR="0063781E">
        <w:rPr>
          <w:rFonts w:eastAsia="+mn-ea"/>
          <w:color w:val="000000"/>
          <w:kern w:val="24"/>
          <w:sz w:val="22"/>
          <w:szCs w:val="22"/>
        </w:rPr>
        <w:t>00 kom)</w:t>
      </w:r>
    </w:p>
    <w:p w:rsidR="0071403F" w:rsidRPr="006269CE" w:rsidRDefault="0071403F" w:rsidP="006269CE">
      <w:pPr>
        <w:pStyle w:val="Odlomakpopisa"/>
        <w:numPr>
          <w:ilvl w:val="0"/>
          <w:numId w:val="36"/>
        </w:numPr>
        <w:spacing w:line="276" w:lineRule="auto"/>
        <w:contextualSpacing/>
        <w:rPr>
          <w:sz w:val="22"/>
          <w:szCs w:val="22"/>
        </w:rPr>
      </w:pPr>
      <w:r w:rsidRPr="006269CE">
        <w:rPr>
          <w:sz w:val="22"/>
          <w:szCs w:val="22"/>
        </w:rPr>
        <w:t xml:space="preserve">usluga uključuje izrada cjelovitog vizualnog identiteta projekta (knjiga standarda, slogani), priprema teksta za letak, izradu grafičkog rješenja letka </w:t>
      </w:r>
      <w:r w:rsidR="006269CE" w:rsidRPr="006269CE">
        <w:rPr>
          <w:sz w:val="22"/>
          <w:szCs w:val="22"/>
        </w:rPr>
        <w:t xml:space="preserve">i </w:t>
      </w:r>
      <w:r w:rsidRPr="006269CE">
        <w:rPr>
          <w:sz w:val="22"/>
          <w:szCs w:val="22"/>
        </w:rPr>
        <w:t>tisak letka - dimenzija A4, papir eko 130 gr</w:t>
      </w:r>
      <w:r w:rsidR="006269CE">
        <w:rPr>
          <w:sz w:val="22"/>
          <w:szCs w:val="22"/>
        </w:rPr>
        <w:t xml:space="preserve">, </w:t>
      </w:r>
      <w:r w:rsidR="006269CE" w:rsidRPr="006269CE">
        <w:rPr>
          <w:sz w:val="22"/>
          <w:szCs w:val="22"/>
        </w:rPr>
        <w:t>količina:</w:t>
      </w:r>
      <w:r w:rsidR="00C20437">
        <w:rPr>
          <w:sz w:val="22"/>
          <w:szCs w:val="22"/>
        </w:rPr>
        <w:t xml:space="preserve"> 3</w:t>
      </w:r>
      <w:r w:rsidRPr="006269CE">
        <w:rPr>
          <w:sz w:val="22"/>
          <w:szCs w:val="22"/>
        </w:rPr>
        <w:t>.</w:t>
      </w:r>
      <w:r w:rsidR="00C20437">
        <w:rPr>
          <w:sz w:val="22"/>
          <w:szCs w:val="22"/>
        </w:rPr>
        <w:t>5</w:t>
      </w:r>
      <w:r w:rsidRPr="006269CE">
        <w:rPr>
          <w:sz w:val="22"/>
          <w:szCs w:val="22"/>
        </w:rPr>
        <w:t>00 komada</w:t>
      </w:r>
      <w:r w:rsidR="006269CE">
        <w:rPr>
          <w:sz w:val="22"/>
          <w:szCs w:val="22"/>
        </w:rPr>
        <w:t>;</w:t>
      </w:r>
    </w:p>
    <w:p w:rsidR="0071403F" w:rsidRPr="0071403F" w:rsidRDefault="0071403F" w:rsidP="0071403F">
      <w:pPr>
        <w:pStyle w:val="Odlomakpopisa"/>
        <w:numPr>
          <w:ilvl w:val="0"/>
          <w:numId w:val="36"/>
        </w:numPr>
        <w:spacing w:line="276" w:lineRule="auto"/>
        <w:contextualSpacing/>
        <w:rPr>
          <w:sz w:val="22"/>
          <w:szCs w:val="22"/>
        </w:rPr>
      </w:pPr>
      <w:r>
        <w:rPr>
          <w:rFonts w:eastAsia="+mn-ea"/>
          <w:color w:val="000000"/>
          <w:kern w:val="24"/>
          <w:sz w:val="22"/>
          <w:szCs w:val="22"/>
        </w:rPr>
        <w:t xml:space="preserve">distribucija </w:t>
      </w:r>
      <w:r w:rsidRPr="0071403F">
        <w:rPr>
          <w:rFonts w:eastAsia="+mn-ea"/>
          <w:color w:val="000000"/>
          <w:kern w:val="24"/>
          <w:sz w:val="22"/>
          <w:szCs w:val="22"/>
        </w:rPr>
        <w:t xml:space="preserve">letaka (svako kućanstvo na području izvođenja projekta u poštanski </w:t>
      </w:r>
      <w:r>
        <w:rPr>
          <w:rFonts w:eastAsia="+mn-ea"/>
          <w:color w:val="000000"/>
          <w:kern w:val="24"/>
          <w:sz w:val="22"/>
          <w:szCs w:val="22"/>
        </w:rPr>
        <w:t>s</w:t>
      </w:r>
      <w:r w:rsidRPr="0071403F">
        <w:rPr>
          <w:rFonts w:eastAsia="+mn-ea"/>
          <w:color w:val="000000"/>
          <w:kern w:val="24"/>
          <w:sz w:val="22"/>
          <w:szCs w:val="22"/>
        </w:rPr>
        <w:t xml:space="preserve">andučić treba dobit </w:t>
      </w:r>
      <w:r>
        <w:rPr>
          <w:rFonts w:eastAsia="+mn-ea"/>
          <w:color w:val="000000"/>
          <w:kern w:val="24"/>
          <w:sz w:val="22"/>
          <w:szCs w:val="22"/>
        </w:rPr>
        <w:t>po</w:t>
      </w:r>
      <w:r w:rsidRPr="0071403F">
        <w:rPr>
          <w:rFonts w:eastAsia="+mn-ea"/>
          <w:color w:val="000000"/>
          <w:kern w:val="24"/>
          <w:sz w:val="22"/>
          <w:szCs w:val="22"/>
        </w:rPr>
        <w:t xml:space="preserve"> 1 letak)</w:t>
      </w:r>
      <w:r w:rsidR="006269CE">
        <w:rPr>
          <w:rFonts w:eastAsia="+mn-ea"/>
          <w:color w:val="000000"/>
          <w:kern w:val="24"/>
          <w:sz w:val="22"/>
          <w:szCs w:val="22"/>
        </w:rPr>
        <w:t>;</w:t>
      </w:r>
    </w:p>
    <w:p w:rsidR="0071403F" w:rsidRDefault="0071403F" w:rsidP="0071403F">
      <w:pPr>
        <w:pStyle w:val="Odlomakpopisa"/>
        <w:numPr>
          <w:ilvl w:val="0"/>
          <w:numId w:val="34"/>
        </w:numPr>
        <w:spacing w:line="276" w:lineRule="auto"/>
        <w:contextualSpacing/>
        <w:rPr>
          <w:sz w:val="22"/>
          <w:szCs w:val="22"/>
        </w:rPr>
      </w:pPr>
      <w:r w:rsidRPr="0071403F">
        <w:rPr>
          <w:sz w:val="22"/>
          <w:szCs w:val="22"/>
        </w:rPr>
        <w:t>pripremu za tisak, izradu zvučnog letka</w:t>
      </w:r>
      <w:r>
        <w:rPr>
          <w:sz w:val="22"/>
          <w:szCs w:val="22"/>
        </w:rPr>
        <w:t xml:space="preserve"> za slijepe i slabovidne osobe</w:t>
      </w:r>
      <w:r w:rsidR="006269CE">
        <w:rPr>
          <w:sz w:val="22"/>
          <w:szCs w:val="22"/>
        </w:rPr>
        <w:t>;</w:t>
      </w:r>
    </w:p>
    <w:p w:rsidR="0071403F" w:rsidRPr="0071403F" w:rsidRDefault="0071403F" w:rsidP="0071403F">
      <w:pPr>
        <w:pStyle w:val="Odlomakpopisa"/>
        <w:numPr>
          <w:ilvl w:val="0"/>
          <w:numId w:val="34"/>
        </w:numPr>
        <w:spacing w:line="276" w:lineRule="auto"/>
        <w:contextualSpacing/>
        <w:rPr>
          <w:sz w:val="22"/>
          <w:szCs w:val="22"/>
        </w:rPr>
      </w:pPr>
      <w:r w:rsidRPr="0071403F">
        <w:rPr>
          <w:rFonts w:eastAsia="+mn-ea"/>
          <w:color w:val="000000"/>
          <w:kern w:val="24"/>
          <w:sz w:val="22"/>
          <w:szCs w:val="22"/>
        </w:rPr>
        <w:t>za slijepe i slabovidne osobe izraditi  zvučni letak (zvučni zapis ključnih poruka, osnovnih informacija i atmosfere projekta) koji ć</w:t>
      </w:r>
      <w:r w:rsidR="00C20437">
        <w:rPr>
          <w:rFonts w:eastAsia="+mn-ea"/>
          <w:color w:val="000000"/>
          <w:kern w:val="24"/>
          <w:sz w:val="22"/>
          <w:szCs w:val="22"/>
        </w:rPr>
        <w:t>e biti dostupan na 2</w:t>
      </w:r>
      <w:r w:rsidRPr="0071403F">
        <w:rPr>
          <w:rFonts w:eastAsia="+mn-ea"/>
          <w:color w:val="000000"/>
          <w:kern w:val="24"/>
          <w:sz w:val="22"/>
          <w:szCs w:val="22"/>
        </w:rPr>
        <w:t xml:space="preserve"> web stranice JLS-a</w:t>
      </w:r>
      <w:r w:rsidR="006269CE">
        <w:rPr>
          <w:rFonts w:eastAsia="+mn-ea"/>
          <w:color w:val="000000"/>
          <w:kern w:val="24"/>
          <w:sz w:val="22"/>
          <w:szCs w:val="22"/>
        </w:rPr>
        <w:t>.</w:t>
      </w:r>
    </w:p>
    <w:p w:rsidR="009F12E3" w:rsidRPr="00B81224" w:rsidRDefault="009F12E3" w:rsidP="006F017C">
      <w:pPr>
        <w:spacing w:line="276" w:lineRule="auto"/>
        <w:contextualSpacing/>
        <w:rPr>
          <w:rFonts w:eastAsia="+mn-ea"/>
          <w:color w:val="000000"/>
          <w:kern w:val="24"/>
          <w:sz w:val="22"/>
          <w:szCs w:val="22"/>
        </w:rPr>
      </w:pPr>
    </w:p>
    <w:p w:rsidR="00174DB4" w:rsidRPr="00B81224" w:rsidRDefault="00174DB4" w:rsidP="006F017C">
      <w:pPr>
        <w:spacing w:line="276" w:lineRule="auto"/>
        <w:rPr>
          <w:sz w:val="22"/>
          <w:szCs w:val="22"/>
        </w:rPr>
      </w:pPr>
      <w:r w:rsidRPr="00B81224">
        <w:rPr>
          <w:rFonts w:eastAsia="+mn-ea"/>
          <w:color w:val="000000"/>
          <w:kern w:val="24"/>
          <w:sz w:val="22"/>
          <w:szCs w:val="22"/>
        </w:rPr>
        <w:t xml:space="preserve">Aktivnost 2: </w:t>
      </w:r>
      <w:r w:rsidRPr="00B81224">
        <w:rPr>
          <w:rFonts w:eastAsia="+mn-ea"/>
          <w:color w:val="000000"/>
          <w:kern w:val="24"/>
          <w:sz w:val="22"/>
          <w:szCs w:val="22"/>
          <w:u w:val="single"/>
        </w:rPr>
        <w:t>Izrada i distribucija plakata</w:t>
      </w:r>
      <w:r w:rsidRPr="00B81224">
        <w:rPr>
          <w:rFonts w:eastAsia="+mn-ea"/>
          <w:color w:val="000000"/>
          <w:kern w:val="24"/>
          <w:sz w:val="22"/>
          <w:szCs w:val="22"/>
        </w:rPr>
        <w:t xml:space="preserve"> (</w:t>
      </w:r>
      <w:r w:rsidR="00C20437">
        <w:rPr>
          <w:rFonts w:eastAsia="+mn-ea"/>
          <w:color w:val="000000"/>
          <w:kern w:val="24"/>
          <w:sz w:val="22"/>
          <w:szCs w:val="22"/>
        </w:rPr>
        <w:t>18</w:t>
      </w:r>
      <w:r w:rsidR="0063781E">
        <w:rPr>
          <w:rFonts w:eastAsia="+mn-ea"/>
          <w:color w:val="000000"/>
          <w:kern w:val="24"/>
          <w:sz w:val="22"/>
          <w:szCs w:val="22"/>
        </w:rPr>
        <w:t>0 kom</w:t>
      </w:r>
      <w:r w:rsidRPr="00B81224">
        <w:rPr>
          <w:rFonts w:eastAsia="+mn-ea"/>
          <w:color w:val="000000"/>
          <w:kern w:val="24"/>
          <w:sz w:val="22"/>
          <w:szCs w:val="22"/>
        </w:rPr>
        <w:t>)</w:t>
      </w:r>
    </w:p>
    <w:p w:rsidR="006269CE" w:rsidRPr="00C67CF4" w:rsidRDefault="006269CE" w:rsidP="00C67CF4">
      <w:pPr>
        <w:pStyle w:val="Odlomakpopisa"/>
        <w:numPr>
          <w:ilvl w:val="0"/>
          <w:numId w:val="37"/>
        </w:numPr>
        <w:spacing w:line="276" w:lineRule="auto"/>
        <w:contextualSpacing/>
        <w:rPr>
          <w:sz w:val="22"/>
          <w:szCs w:val="22"/>
        </w:rPr>
      </w:pPr>
      <w:r w:rsidRPr="00C67CF4">
        <w:rPr>
          <w:sz w:val="22"/>
          <w:szCs w:val="22"/>
        </w:rPr>
        <w:t>usluga uključuje pripremu teksta za plakat, izradu grafičkog rješenja plakata, pripremu za tisak; tisak plakata dimenzi</w:t>
      </w:r>
      <w:r w:rsidR="00C20437">
        <w:rPr>
          <w:sz w:val="22"/>
          <w:szCs w:val="22"/>
        </w:rPr>
        <w:t>ja B", papir 130 gr, količina: 18</w:t>
      </w:r>
      <w:r w:rsidRPr="00C67CF4">
        <w:rPr>
          <w:sz w:val="22"/>
          <w:szCs w:val="22"/>
        </w:rPr>
        <w:t>0 komada;</w:t>
      </w:r>
    </w:p>
    <w:p w:rsidR="006269CE" w:rsidRPr="00C67CF4" w:rsidRDefault="006269CE" w:rsidP="00C67CF4">
      <w:pPr>
        <w:pStyle w:val="Odlomakpopisa"/>
        <w:numPr>
          <w:ilvl w:val="0"/>
          <w:numId w:val="37"/>
        </w:numPr>
        <w:spacing w:line="276" w:lineRule="auto"/>
        <w:contextualSpacing/>
        <w:rPr>
          <w:sz w:val="22"/>
          <w:szCs w:val="22"/>
        </w:rPr>
      </w:pPr>
      <w:r w:rsidRPr="00C67CF4">
        <w:rPr>
          <w:sz w:val="22"/>
          <w:szCs w:val="22"/>
        </w:rPr>
        <w:t>distribuciju plakata (</w:t>
      </w:r>
      <w:r w:rsidRPr="00C67CF4">
        <w:rPr>
          <w:rFonts w:eastAsia="+mn-ea"/>
          <w:color w:val="000000"/>
          <w:kern w:val="24"/>
          <w:sz w:val="22"/>
          <w:szCs w:val="22"/>
        </w:rPr>
        <w:t>distribucija na frekventne otvorene i zatvorene lokacije koje su vidljive/mjesta skupljanja ciljnim grupama projekta).</w:t>
      </w:r>
    </w:p>
    <w:p w:rsidR="00174DB4" w:rsidRPr="00B81224" w:rsidRDefault="00174DB4" w:rsidP="006F017C">
      <w:pPr>
        <w:spacing w:line="276" w:lineRule="auto"/>
        <w:rPr>
          <w:sz w:val="22"/>
          <w:szCs w:val="22"/>
        </w:rPr>
      </w:pPr>
      <w:r w:rsidRPr="00B81224">
        <w:rPr>
          <w:rFonts w:eastAsia="+mn-ea"/>
          <w:color w:val="000000"/>
          <w:kern w:val="24"/>
          <w:sz w:val="22"/>
          <w:szCs w:val="22"/>
        </w:rPr>
        <w:t xml:space="preserve"> </w:t>
      </w:r>
    </w:p>
    <w:p w:rsidR="00174DB4" w:rsidRPr="00B81224" w:rsidRDefault="00174DB4" w:rsidP="006F017C">
      <w:pPr>
        <w:spacing w:line="276" w:lineRule="auto"/>
        <w:rPr>
          <w:sz w:val="22"/>
          <w:szCs w:val="22"/>
        </w:rPr>
      </w:pPr>
      <w:r w:rsidRPr="00B81224">
        <w:rPr>
          <w:rFonts w:eastAsia="+mn-ea"/>
          <w:color w:val="000000"/>
          <w:kern w:val="24"/>
          <w:sz w:val="22"/>
          <w:szCs w:val="22"/>
        </w:rPr>
        <w:t xml:space="preserve">Aktivnost 3: </w:t>
      </w:r>
      <w:r w:rsidRPr="00B81224">
        <w:rPr>
          <w:rFonts w:eastAsia="+mn-ea"/>
          <w:color w:val="000000"/>
          <w:kern w:val="24"/>
          <w:sz w:val="22"/>
          <w:szCs w:val="22"/>
          <w:u w:val="single"/>
        </w:rPr>
        <w:t>Nadogradnja postojećih internetskih stranica</w:t>
      </w:r>
      <w:r w:rsidR="00C20437">
        <w:rPr>
          <w:rFonts w:eastAsia="+mn-ea"/>
          <w:color w:val="000000"/>
          <w:kern w:val="24"/>
          <w:sz w:val="22"/>
          <w:szCs w:val="22"/>
        </w:rPr>
        <w:t xml:space="preserve"> (2</w:t>
      </w:r>
      <w:r w:rsidRPr="00B81224">
        <w:rPr>
          <w:rFonts w:eastAsia="+mn-ea"/>
          <w:color w:val="000000"/>
          <w:kern w:val="24"/>
          <w:sz w:val="22"/>
          <w:szCs w:val="22"/>
        </w:rPr>
        <w:t xml:space="preserve"> internetske stranice, 20 tematskih članaka)</w:t>
      </w:r>
    </w:p>
    <w:p w:rsidR="00174DB4" w:rsidRPr="00B81224" w:rsidRDefault="00174DB4" w:rsidP="006F017C">
      <w:pPr>
        <w:numPr>
          <w:ilvl w:val="0"/>
          <w:numId w:val="25"/>
        </w:numPr>
        <w:spacing w:line="276" w:lineRule="auto"/>
        <w:ind w:left="1166"/>
        <w:contextualSpacing/>
        <w:rPr>
          <w:sz w:val="22"/>
          <w:szCs w:val="22"/>
        </w:rPr>
      </w:pPr>
      <w:r w:rsidRPr="00B81224">
        <w:rPr>
          <w:rFonts w:eastAsia="+mn-ea"/>
          <w:color w:val="000000"/>
          <w:kern w:val="24"/>
          <w:sz w:val="22"/>
          <w:szCs w:val="22"/>
        </w:rPr>
        <w:lastRenderedPageBreak/>
        <w:t>postojeće stranice JLS –  nadograditi projektnom potstranicom, a tijekom trajanja projekta producirati (jednom mjesečno) 20 grafički (infografike, fotografije) opremljenih tekstova kojim će se puniti te potstranice</w:t>
      </w:r>
      <w:r w:rsidR="0063781E">
        <w:rPr>
          <w:rFonts w:eastAsia="+mn-ea"/>
          <w:color w:val="000000"/>
          <w:kern w:val="24"/>
          <w:sz w:val="22"/>
          <w:szCs w:val="22"/>
        </w:rPr>
        <w:t>;</w:t>
      </w:r>
    </w:p>
    <w:p w:rsidR="00174DB4" w:rsidRPr="00B81224" w:rsidRDefault="00174DB4" w:rsidP="006F017C">
      <w:pPr>
        <w:numPr>
          <w:ilvl w:val="0"/>
          <w:numId w:val="25"/>
        </w:numPr>
        <w:spacing w:line="276" w:lineRule="auto"/>
        <w:ind w:left="1166"/>
        <w:contextualSpacing/>
        <w:rPr>
          <w:sz w:val="22"/>
          <w:szCs w:val="22"/>
        </w:rPr>
      </w:pPr>
      <w:r w:rsidRPr="00B81224">
        <w:rPr>
          <w:rFonts w:eastAsia="+mn-ea"/>
          <w:color w:val="000000"/>
          <w:kern w:val="24"/>
          <w:sz w:val="22"/>
          <w:szCs w:val="22"/>
        </w:rPr>
        <w:t xml:space="preserve">postojeće web stranice JLS-a povezati s društvenim mrežama (povećanje broja jedinstvenih posjetitelja): otvoriti profili/stranice projekta na Facebooku, Instagramu i Youtubeu: kroz </w:t>
      </w:r>
      <w:r w:rsidRPr="00B81224">
        <w:rPr>
          <w:rFonts w:eastAsia="+mn-ea"/>
          <w:i/>
          <w:iCs/>
          <w:color w:val="000000"/>
          <w:kern w:val="24"/>
          <w:sz w:val="22"/>
          <w:szCs w:val="22"/>
        </w:rPr>
        <w:t xml:space="preserve">content management </w:t>
      </w:r>
      <w:r w:rsidRPr="00B81224">
        <w:rPr>
          <w:rFonts w:eastAsia="+mn-ea"/>
          <w:color w:val="000000"/>
          <w:kern w:val="24"/>
          <w:sz w:val="22"/>
          <w:szCs w:val="22"/>
        </w:rPr>
        <w:t>i oglašavanje komunicirati ključne poruke projekta te dizati njegova vidljivost i vidljivost aktivnosti unutar njega</w:t>
      </w:r>
      <w:r w:rsidR="0063781E">
        <w:rPr>
          <w:rFonts w:eastAsia="+mn-ea"/>
          <w:color w:val="000000"/>
          <w:kern w:val="24"/>
          <w:sz w:val="22"/>
          <w:szCs w:val="22"/>
        </w:rPr>
        <w:t>.</w:t>
      </w:r>
    </w:p>
    <w:p w:rsidR="00174DB4" w:rsidRPr="00B81224" w:rsidRDefault="00174DB4" w:rsidP="006F017C">
      <w:pPr>
        <w:spacing w:line="276" w:lineRule="auto"/>
        <w:rPr>
          <w:sz w:val="22"/>
          <w:szCs w:val="22"/>
        </w:rPr>
      </w:pPr>
      <w:r w:rsidRPr="00B81224">
        <w:rPr>
          <w:rFonts w:eastAsia="+mn-ea"/>
          <w:color w:val="000000"/>
          <w:kern w:val="24"/>
          <w:sz w:val="22"/>
          <w:szCs w:val="22"/>
        </w:rPr>
        <w:tab/>
      </w:r>
    </w:p>
    <w:p w:rsidR="0063781E" w:rsidRPr="00C20437" w:rsidRDefault="00174DB4" w:rsidP="0063781E">
      <w:pPr>
        <w:spacing w:line="276" w:lineRule="auto"/>
        <w:rPr>
          <w:rFonts w:eastAsia="+mn-ea"/>
          <w:color w:val="000000"/>
          <w:kern w:val="24"/>
          <w:sz w:val="22"/>
          <w:szCs w:val="22"/>
        </w:rPr>
      </w:pPr>
      <w:r w:rsidRPr="00C20437">
        <w:rPr>
          <w:rFonts w:eastAsia="+mn-ea"/>
          <w:color w:val="000000"/>
          <w:kern w:val="24"/>
          <w:sz w:val="22"/>
          <w:szCs w:val="22"/>
        </w:rPr>
        <w:t xml:space="preserve">Aktivnost 4: </w:t>
      </w:r>
      <w:r w:rsidR="0063781E" w:rsidRPr="00C20437">
        <w:rPr>
          <w:rFonts w:eastAsia="+mn-ea"/>
          <w:color w:val="000000"/>
          <w:kern w:val="24"/>
          <w:sz w:val="22"/>
          <w:szCs w:val="22"/>
          <w:u w:val="single"/>
        </w:rPr>
        <w:t>Dizajn i izrada ROLL UP-a projekta</w:t>
      </w:r>
      <w:r w:rsidRPr="00C20437">
        <w:rPr>
          <w:rFonts w:eastAsia="+mn-ea"/>
          <w:color w:val="000000"/>
          <w:kern w:val="24"/>
          <w:sz w:val="22"/>
          <w:szCs w:val="22"/>
        </w:rPr>
        <w:t xml:space="preserve"> </w:t>
      </w:r>
      <w:r w:rsidR="00C20437" w:rsidRPr="00C20437">
        <w:rPr>
          <w:rFonts w:eastAsia="+mn-ea"/>
          <w:color w:val="000000"/>
          <w:kern w:val="24"/>
          <w:sz w:val="22"/>
          <w:szCs w:val="22"/>
        </w:rPr>
        <w:t>(2</w:t>
      </w:r>
      <w:r w:rsidR="0063781E" w:rsidRPr="00C20437">
        <w:rPr>
          <w:rFonts w:eastAsia="+mn-ea"/>
          <w:color w:val="000000"/>
          <w:kern w:val="24"/>
          <w:sz w:val="22"/>
          <w:szCs w:val="22"/>
        </w:rPr>
        <w:t xml:space="preserve"> kom)  </w:t>
      </w:r>
    </w:p>
    <w:p w:rsidR="0063781E" w:rsidRPr="00C20437" w:rsidRDefault="00C20437" w:rsidP="0063781E">
      <w:pPr>
        <w:pStyle w:val="Odlomakpopisa"/>
        <w:numPr>
          <w:ilvl w:val="0"/>
          <w:numId w:val="38"/>
        </w:numPr>
        <w:spacing w:line="276" w:lineRule="auto"/>
        <w:jc w:val="both"/>
        <w:rPr>
          <w:bCs/>
          <w:color w:val="000000"/>
          <w:sz w:val="22"/>
          <w:szCs w:val="22"/>
          <w:lang w:eastAsia="en-US"/>
        </w:rPr>
      </w:pPr>
      <w:r w:rsidRPr="00C20437">
        <w:rPr>
          <w:bCs/>
          <w:color w:val="000000"/>
          <w:sz w:val="22"/>
          <w:szCs w:val="22"/>
          <w:lang w:eastAsia="en-US"/>
        </w:rPr>
        <w:t>usluga dizajna i tiska 2</w:t>
      </w:r>
      <w:r w:rsidR="0063781E" w:rsidRPr="00C20437">
        <w:rPr>
          <w:bCs/>
          <w:color w:val="000000"/>
          <w:sz w:val="22"/>
          <w:szCs w:val="22"/>
          <w:lang w:eastAsia="en-US"/>
        </w:rPr>
        <w:t xml:space="preserve"> komada ROLL UP-a projekta;</w:t>
      </w:r>
    </w:p>
    <w:p w:rsidR="00B31556" w:rsidRPr="00C20437" w:rsidRDefault="0063781E" w:rsidP="0063781E">
      <w:pPr>
        <w:pStyle w:val="Odlomakpopisa"/>
        <w:numPr>
          <w:ilvl w:val="0"/>
          <w:numId w:val="38"/>
        </w:numPr>
        <w:spacing w:line="276" w:lineRule="auto"/>
        <w:jc w:val="both"/>
        <w:rPr>
          <w:bCs/>
          <w:color w:val="000000"/>
          <w:sz w:val="22"/>
          <w:szCs w:val="22"/>
          <w:lang w:eastAsia="en-US"/>
        </w:rPr>
      </w:pPr>
      <w:r w:rsidRPr="00C20437">
        <w:rPr>
          <w:bCs/>
          <w:color w:val="000000"/>
          <w:sz w:val="22"/>
          <w:szCs w:val="22"/>
          <w:lang w:eastAsia="en-US"/>
        </w:rPr>
        <w:t xml:space="preserve">dimenzija 200 x 85 cm. </w:t>
      </w:r>
    </w:p>
    <w:p w:rsidR="0063781E" w:rsidRPr="00B81224" w:rsidRDefault="0063781E" w:rsidP="006F017C">
      <w:pPr>
        <w:spacing w:line="276" w:lineRule="auto"/>
        <w:jc w:val="both"/>
        <w:rPr>
          <w:bCs/>
          <w:color w:val="000000"/>
          <w:sz w:val="22"/>
          <w:szCs w:val="22"/>
          <w:lang w:eastAsia="en-US"/>
        </w:rPr>
      </w:pPr>
    </w:p>
    <w:p w:rsidR="00174DB4" w:rsidRDefault="00174DB4" w:rsidP="006F017C">
      <w:pPr>
        <w:spacing w:line="276" w:lineRule="auto"/>
        <w:rPr>
          <w:rFonts w:eastAsia="+mn-ea"/>
          <w:color w:val="000000"/>
          <w:kern w:val="24"/>
          <w:sz w:val="22"/>
          <w:szCs w:val="22"/>
          <w:u w:val="single"/>
        </w:rPr>
      </w:pPr>
      <w:r w:rsidRPr="00B81224">
        <w:rPr>
          <w:rFonts w:eastAsia="+mn-ea"/>
          <w:color w:val="000000"/>
          <w:kern w:val="24"/>
          <w:sz w:val="22"/>
          <w:szCs w:val="22"/>
        </w:rPr>
        <w:t xml:space="preserve">Aktivnost 5: </w:t>
      </w:r>
      <w:r w:rsidR="0063781E">
        <w:rPr>
          <w:rFonts w:eastAsia="+mn-ea"/>
          <w:color w:val="000000"/>
          <w:kern w:val="24"/>
          <w:sz w:val="22"/>
          <w:szCs w:val="22"/>
          <w:u w:val="single"/>
        </w:rPr>
        <w:t>Dizajn i tisak blokova projekta (500 kom)</w:t>
      </w:r>
    </w:p>
    <w:p w:rsidR="0063781E" w:rsidRPr="0063781E" w:rsidRDefault="0063781E" w:rsidP="0063781E">
      <w:pPr>
        <w:pStyle w:val="Odlomakpopisa"/>
        <w:numPr>
          <w:ilvl w:val="0"/>
          <w:numId w:val="39"/>
        </w:numPr>
        <w:spacing w:line="276" w:lineRule="auto"/>
        <w:rPr>
          <w:sz w:val="22"/>
          <w:szCs w:val="22"/>
        </w:rPr>
      </w:pPr>
      <w:r w:rsidRPr="0063781E">
        <w:rPr>
          <w:sz w:val="22"/>
          <w:szCs w:val="22"/>
        </w:rPr>
        <w:t>usluga dizajna i tiska blokova za pisanje, 500 komada, format A5, 100 listova, tisak 4/0.</w:t>
      </w:r>
    </w:p>
    <w:p w:rsidR="00174DB4" w:rsidRPr="00B81224" w:rsidRDefault="00174DB4" w:rsidP="006F017C">
      <w:pPr>
        <w:spacing w:line="276" w:lineRule="auto"/>
        <w:jc w:val="both"/>
        <w:rPr>
          <w:bCs/>
          <w:color w:val="000000"/>
          <w:sz w:val="22"/>
          <w:szCs w:val="22"/>
          <w:lang w:eastAsia="en-US"/>
        </w:rPr>
      </w:pPr>
    </w:p>
    <w:p w:rsidR="00174DB4" w:rsidRPr="00B81224" w:rsidRDefault="00174DB4" w:rsidP="006F017C">
      <w:pPr>
        <w:spacing w:line="276" w:lineRule="auto"/>
        <w:jc w:val="both"/>
        <w:rPr>
          <w:bCs/>
          <w:color w:val="000000"/>
          <w:sz w:val="22"/>
          <w:szCs w:val="22"/>
          <w:lang w:eastAsia="en-US"/>
        </w:rPr>
      </w:pPr>
      <w:r w:rsidRPr="00B81224">
        <w:rPr>
          <w:bCs/>
          <w:color w:val="000000"/>
          <w:sz w:val="22"/>
          <w:szCs w:val="22"/>
          <w:lang w:eastAsia="en-US"/>
        </w:rPr>
        <w:t xml:space="preserve">Aktivnost 6: </w:t>
      </w:r>
      <w:r w:rsidR="0063781E">
        <w:rPr>
          <w:bCs/>
          <w:color w:val="000000"/>
          <w:sz w:val="22"/>
          <w:szCs w:val="22"/>
          <w:u w:val="single"/>
          <w:lang w:eastAsia="en-US"/>
        </w:rPr>
        <w:t>Kemijske olovke projekta</w:t>
      </w:r>
      <w:r w:rsidR="00704FAF">
        <w:rPr>
          <w:bCs/>
          <w:color w:val="000000"/>
          <w:sz w:val="22"/>
          <w:szCs w:val="22"/>
          <w:u w:val="single"/>
          <w:lang w:eastAsia="en-US"/>
        </w:rPr>
        <w:t xml:space="preserve"> (500 kom)</w:t>
      </w:r>
    </w:p>
    <w:p w:rsidR="00174DB4" w:rsidRDefault="0063781E" w:rsidP="0063781E">
      <w:pPr>
        <w:pStyle w:val="Odlomakpopisa"/>
        <w:numPr>
          <w:ilvl w:val="0"/>
          <w:numId w:val="39"/>
        </w:numPr>
        <w:spacing w:line="276" w:lineRule="auto"/>
        <w:jc w:val="both"/>
        <w:rPr>
          <w:bCs/>
          <w:color w:val="000000"/>
          <w:sz w:val="22"/>
          <w:szCs w:val="22"/>
          <w:lang w:eastAsia="en-US"/>
        </w:rPr>
      </w:pPr>
      <w:r w:rsidRPr="0063781E">
        <w:rPr>
          <w:bCs/>
          <w:color w:val="000000"/>
          <w:sz w:val="22"/>
          <w:szCs w:val="22"/>
          <w:lang w:eastAsia="en-US"/>
        </w:rPr>
        <w:t>usluga dizajna i tiska logotipa programa na 500 komada kemijskih olovki</w:t>
      </w:r>
      <w:r>
        <w:rPr>
          <w:bCs/>
          <w:color w:val="000000"/>
          <w:sz w:val="22"/>
          <w:szCs w:val="22"/>
          <w:lang w:eastAsia="en-US"/>
        </w:rPr>
        <w:t>.</w:t>
      </w:r>
    </w:p>
    <w:p w:rsidR="006148BD" w:rsidRDefault="006148BD" w:rsidP="006148BD">
      <w:pPr>
        <w:pStyle w:val="Odlomakpopisa"/>
        <w:spacing w:line="276" w:lineRule="auto"/>
        <w:ind w:left="1166"/>
        <w:jc w:val="both"/>
        <w:rPr>
          <w:bCs/>
          <w:color w:val="000000"/>
          <w:sz w:val="22"/>
          <w:szCs w:val="22"/>
          <w:lang w:eastAsia="en-US"/>
        </w:rPr>
      </w:pPr>
    </w:p>
    <w:p w:rsidR="006148BD" w:rsidRPr="006148BD" w:rsidRDefault="006148BD" w:rsidP="006148BD">
      <w:pPr>
        <w:spacing w:line="276" w:lineRule="auto"/>
        <w:jc w:val="both"/>
        <w:rPr>
          <w:bCs/>
          <w:color w:val="000000"/>
          <w:sz w:val="22"/>
          <w:szCs w:val="22"/>
          <w:lang w:eastAsia="en-US"/>
        </w:rPr>
      </w:pPr>
      <w:r w:rsidRPr="006148BD">
        <w:rPr>
          <w:bCs/>
          <w:color w:val="000000"/>
          <w:sz w:val="22"/>
          <w:szCs w:val="22"/>
          <w:lang w:eastAsia="en-US"/>
        </w:rPr>
        <w:t xml:space="preserve">Aktvnost 7: </w:t>
      </w:r>
      <w:r w:rsidRPr="006148BD">
        <w:rPr>
          <w:bCs/>
          <w:color w:val="000000"/>
          <w:sz w:val="22"/>
          <w:szCs w:val="22"/>
          <w:u w:val="single"/>
          <w:lang w:eastAsia="en-US"/>
        </w:rPr>
        <w:t>Dizajn i tisak mapa (fascikla) projekta (300 kom)</w:t>
      </w:r>
    </w:p>
    <w:p w:rsidR="006148BD" w:rsidRPr="006148BD" w:rsidRDefault="006148BD" w:rsidP="00DE34BA">
      <w:pPr>
        <w:pStyle w:val="Odlomakpopisa"/>
        <w:numPr>
          <w:ilvl w:val="0"/>
          <w:numId w:val="39"/>
        </w:numPr>
        <w:spacing w:line="276" w:lineRule="auto"/>
        <w:jc w:val="both"/>
        <w:rPr>
          <w:bCs/>
          <w:color w:val="000000"/>
          <w:sz w:val="22"/>
          <w:szCs w:val="22"/>
          <w:lang w:eastAsia="en-US"/>
        </w:rPr>
      </w:pPr>
      <w:r>
        <w:rPr>
          <w:bCs/>
          <w:color w:val="000000"/>
          <w:sz w:val="22"/>
          <w:szCs w:val="22"/>
          <w:lang w:eastAsia="en-US"/>
        </w:rPr>
        <w:t>U</w:t>
      </w:r>
      <w:r w:rsidRPr="006148BD">
        <w:rPr>
          <w:bCs/>
          <w:color w:val="000000"/>
          <w:sz w:val="22"/>
          <w:szCs w:val="22"/>
          <w:lang w:eastAsia="en-US"/>
        </w:rPr>
        <w:t>sluga dizajna i tiska</w:t>
      </w:r>
      <w:r w:rsidRPr="006148BD">
        <w:t xml:space="preserve"> </w:t>
      </w:r>
      <w:r>
        <w:t>l</w:t>
      </w:r>
      <w:r w:rsidRPr="006148BD">
        <w:rPr>
          <w:bCs/>
          <w:color w:val="000000"/>
          <w:sz w:val="22"/>
          <w:szCs w:val="22"/>
          <w:lang w:eastAsia="en-US"/>
        </w:rPr>
        <w:t>ogotipa programa na 300 k</w:t>
      </w:r>
      <w:r>
        <w:rPr>
          <w:bCs/>
          <w:color w:val="000000"/>
          <w:sz w:val="22"/>
          <w:szCs w:val="22"/>
          <w:lang w:eastAsia="en-US"/>
        </w:rPr>
        <w:t>om A4 mapi (fascikla) projekta.</w:t>
      </w:r>
    </w:p>
    <w:p w:rsidR="006148BD" w:rsidRPr="006148BD" w:rsidRDefault="006148BD" w:rsidP="006148BD">
      <w:pPr>
        <w:pStyle w:val="Odlomakpopisa"/>
        <w:spacing w:line="276" w:lineRule="auto"/>
        <w:ind w:left="1068"/>
        <w:jc w:val="both"/>
        <w:rPr>
          <w:bCs/>
          <w:color w:val="000000"/>
          <w:sz w:val="22"/>
          <w:szCs w:val="22"/>
          <w:lang w:eastAsia="en-US"/>
        </w:rPr>
      </w:pPr>
    </w:p>
    <w:p w:rsidR="00B31556" w:rsidRPr="00B81224" w:rsidRDefault="00B31556" w:rsidP="006F017C">
      <w:pPr>
        <w:spacing w:line="276" w:lineRule="auto"/>
        <w:jc w:val="both"/>
        <w:rPr>
          <w:bCs/>
          <w:color w:val="000000"/>
          <w:sz w:val="22"/>
          <w:szCs w:val="22"/>
          <w:lang w:eastAsia="en-US"/>
        </w:rPr>
      </w:pPr>
    </w:p>
    <w:p w:rsidR="00165C22" w:rsidRPr="00B81224" w:rsidRDefault="00165C22" w:rsidP="0063781E">
      <w:pPr>
        <w:spacing w:before="120" w:after="120" w:line="276" w:lineRule="auto"/>
        <w:jc w:val="both"/>
        <w:rPr>
          <w:b/>
          <w:sz w:val="22"/>
          <w:szCs w:val="22"/>
          <w:lang w:eastAsia="en-US"/>
        </w:rPr>
      </w:pPr>
      <w:bookmarkStart w:id="26" w:name="_Toc472598251"/>
      <w:r w:rsidRPr="00B81224">
        <w:rPr>
          <w:b/>
          <w:sz w:val="22"/>
          <w:szCs w:val="22"/>
          <w:lang w:eastAsia="en-US"/>
        </w:rPr>
        <w:t>2.2. Opis i oznaka grupa predmeta nabave, ako je predmet nabave podijeljen</w:t>
      </w:r>
      <w:bookmarkEnd w:id="24"/>
      <w:bookmarkEnd w:id="26"/>
      <w:r w:rsidRPr="00B81224">
        <w:rPr>
          <w:b/>
          <w:sz w:val="22"/>
          <w:szCs w:val="22"/>
          <w:lang w:eastAsia="en-US"/>
        </w:rPr>
        <w:t xml:space="preserve"> </w:t>
      </w:r>
      <w:bookmarkStart w:id="27" w:name="_Toc346793180"/>
      <w:bookmarkStart w:id="28" w:name="_Toc472598252"/>
      <w:r w:rsidRPr="00B81224">
        <w:rPr>
          <w:b/>
          <w:sz w:val="22"/>
          <w:szCs w:val="22"/>
          <w:lang w:eastAsia="en-US"/>
        </w:rPr>
        <w:t>na grupe</w:t>
      </w:r>
      <w:bookmarkEnd w:id="25"/>
      <w:bookmarkEnd w:id="27"/>
      <w:bookmarkEnd w:id="28"/>
    </w:p>
    <w:p w:rsidR="00165C22" w:rsidRPr="00B81224" w:rsidRDefault="00165C22" w:rsidP="006F017C">
      <w:pPr>
        <w:spacing w:line="276" w:lineRule="auto"/>
        <w:jc w:val="both"/>
        <w:rPr>
          <w:sz w:val="22"/>
          <w:szCs w:val="22"/>
          <w:lang w:eastAsia="en-US"/>
        </w:rPr>
      </w:pPr>
      <w:r w:rsidRPr="00B81224">
        <w:rPr>
          <w:sz w:val="22"/>
          <w:szCs w:val="22"/>
          <w:lang w:eastAsia="en-US"/>
        </w:rPr>
        <w:t>Predmet nabave nije podijeljen na grupe, te je ponuditelj u obvezi ponuditi predmet nabave u cijelosti.</w:t>
      </w:r>
      <w:bookmarkStart w:id="29" w:name="_Toc322504924"/>
      <w:bookmarkStart w:id="30" w:name="_Toc346793181"/>
    </w:p>
    <w:p w:rsidR="00165C22" w:rsidRPr="00B81224" w:rsidRDefault="00165C22" w:rsidP="006F017C">
      <w:pPr>
        <w:spacing w:line="276" w:lineRule="auto"/>
        <w:jc w:val="both"/>
        <w:rPr>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31" w:name="_Toc472598253"/>
      <w:r w:rsidRPr="00B81224">
        <w:rPr>
          <w:b/>
          <w:sz w:val="22"/>
          <w:szCs w:val="22"/>
          <w:lang w:eastAsia="en-US"/>
        </w:rPr>
        <w:t>2.3. Količina predmeta nabave</w:t>
      </w:r>
      <w:bookmarkEnd w:id="29"/>
      <w:bookmarkEnd w:id="30"/>
      <w:bookmarkEnd w:id="31"/>
    </w:p>
    <w:p w:rsidR="00165C22" w:rsidRPr="00B81224" w:rsidRDefault="00165C22" w:rsidP="006F017C">
      <w:pPr>
        <w:autoSpaceDE w:val="0"/>
        <w:autoSpaceDN w:val="0"/>
        <w:adjustRightInd w:val="0"/>
        <w:spacing w:line="276" w:lineRule="auto"/>
        <w:jc w:val="both"/>
        <w:rPr>
          <w:sz w:val="22"/>
          <w:szCs w:val="22"/>
        </w:rPr>
      </w:pPr>
      <w:bookmarkStart w:id="32" w:name="_Toc322504925"/>
      <w:bookmarkStart w:id="33" w:name="_Toc346793182"/>
      <w:r w:rsidRPr="00B81224">
        <w:rPr>
          <w:sz w:val="22"/>
          <w:szCs w:val="22"/>
        </w:rPr>
        <w:t xml:space="preserve">Vrsta i količina predmeta nabave u cijelosti je iskazana u </w:t>
      </w:r>
      <w:r w:rsidRPr="00B81224">
        <w:rPr>
          <w:b/>
          <w:sz w:val="22"/>
          <w:szCs w:val="22"/>
        </w:rPr>
        <w:t>Trošk</w:t>
      </w:r>
      <w:r w:rsidR="00742948" w:rsidRPr="00B81224">
        <w:rPr>
          <w:b/>
          <w:sz w:val="22"/>
          <w:szCs w:val="22"/>
        </w:rPr>
        <w:t>ovniku</w:t>
      </w:r>
      <w:r w:rsidRPr="00B81224">
        <w:rPr>
          <w:sz w:val="22"/>
          <w:szCs w:val="22"/>
        </w:rPr>
        <w:t xml:space="preserve"> koji se nalazi u </w:t>
      </w:r>
      <w:r w:rsidRPr="00B81224">
        <w:rPr>
          <w:b/>
          <w:sz w:val="22"/>
          <w:szCs w:val="22"/>
        </w:rPr>
        <w:t xml:space="preserve">Prilogu br. </w:t>
      </w:r>
      <w:r w:rsidR="00547283" w:rsidRPr="00B81224">
        <w:rPr>
          <w:b/>
          <w:sz w:val="22"/>
          <w:szCs w:val="22"/>
        </w:rPr>
        <w:t>2</w:t>
      </w:r>
      <w:r w:rsidRPr="00B81224">
        <w:rPr>
          <w:sz w:val="22"/>
          <w:szCs w:val="22"/>
        </w:rPr>
        <w:t xml:space="preserve"> </w:t>
      </w:r>
      <w:r w:rsidR="00742948" w:rsidRPr="00B81224">
        <w:rPr>
          <w:b/>
          <w:sz w:val="22"/>
          <w:szCs w:val="22"/>
        </w:rPr>
        <w:t xml:space="preserve">u obliku zasebnog dokumenta </w:t>
      </w:r>
      <w:r w:rsidR="00742948" w:rsidRPr="00B81224">
        <w:rPr>
          <w:sz w:val="22"/>
          <w:szCs w:val="22"/>
        </w:rPr>
        <w:t xml:space="preserve">ove Dokumentacije </w:t>
      </w:r>
      <w:r w:rsidRPr="00B81224">
        <w:rPr>
          <w:sz w:val="22"/>
          <w:szCs w:val="22"/>
          <w:lang w:eastAsia="en-US"/>
        </w:rPr>
        <w:t xml:space="preserve">i njezin je sastavni dio. </w:t>
      </w:r>
      <w:r w:rsidRPr="00B81224">
        <w:rPr>
          <w:sz w:val="22"/>
          <w:szCs w:val="22"/>
        </w:rPr>
        <w:t xml:space="preserve"> </w:t>
      </w:r>
    </w:p>
    <w:p w:rsidR="00614F73" w:rsidRPr="00B81224" w:rsidRDefault="00614F73" w:rsidP="006F017C">
      <w:pPr>
        <w:autoSpaceDE w:val="0"/>
        <w:autoSpaceDN w:val="0"/>
        <w:adjustRightInd w:val="0"/>
        <w:spacing w:line="276" w:lineRule="auto"/>
        <w:jc w:val="both"/>
        <w:rPr>
          <w:sz w:val="22"/>
          <w:szCs w:val="22"/>
        </w:rPr>
      </w:pPr>
    </w:p>
    <w:p w:rsidR="00614F73" w:rsidRPr="00B81224" w:rsidRDefault="00614F73" w:rsidP="006F017C">
      <w:pPr>
        <w:autoSpaceDE w:val="0"/>
        <w:autoSpaceDN w:val="0"/>
        <w:adjustRightInd w:val="0"/>
        <w:spacing w:line="276" w:lineRule="auto"/>
        <w:jc w:val="both"/>
        <w:rPr>
          <w:sz w:val="22"/>
          <w:szCs w:val="22"/>
        </w:rPr>
      </w:pPr>
      <w:r w:rsidRPr="00B81224">
        <w:rPr>
          <w:sz w:val="22"/>
          <w:szCs w:val="22"/>
        </w:rPr>
        <w:t xml:space="preserve">Ponuditelj je obvezan, nakon što upiše u Troškovnik sve tražene podatke, pečatom i potpisom ovlaštene osobe, potvrditi vjerodostojnost Troškovnika i isti priložiti svojoj ponudi. </w:t>
      </w:r>
    </w:p>
    <w:p w:rsidR="00614F73" w:rsidRPr="00B81224" w:rsidRDefault="00614F73" w:rsidP="006F017C">
      <w:pPr>
        <w:autoSpaceDE w:val="0"/>
        <w:autoSpaceDN w:val="0"/>
        <w:adjustRightInd w:val="0"/>
        <w:spacing w:line="276" w:lineRule="auto"/>
        <w:jc w:val="both"/>
        <w:rPr>
          <w:sz w:val="22"/>
          <w:szCs w:val="22"/>
        </w:rPr>
      </w:pPr>
      <w:r w:rsidRPr="00B81224">
        <w:rPr>
          <w:sz w:val="22"/>
          <w:szCs w:val="22"/>
        </w:rPr>
        <w:t>Ako ponuditelj ne ispuni Troškovnik u skladu sa zahtjevima iz ovog Poziva na dostavu ponuda ili promijeni tekst ili količine navedene u obrascu Troškovnika iz priloga br. 2 smatrat će se da je takav Troškovnik nepotpun i nevažeći te će ponuda biti odbijena.</w:t>
      </w:r>
    </w:p>
    <w:p w:rsidR="00614F73" w:rsidRPr="00B81224" w:rsidRDefault="00614F73" w:rsidP="006F017C">
      <w:pPr>
        <w:autoSpaceDE w:val="0"/>
        <w:autoSpaceDN w:val="0"/>
        <w:adjustRightInd w:val="0"/>
        <w:spacing w:line="276" w:lineRule="auto"/>
        <w:jc w:val="both"/>
        <w:rPr>
          <w:sz w:val="22"/>
          <w:szCs w:val="22"/>
        </w:rPr>
      </w:pPr>
    </w:p>
    <w:p w:rsidR="00165C22" w:rsidRPr="00B81224" w:rsidRDefault="00165C22" w:rsidP="006F017C">
      <w:pPr>
        <w:spacing w:before="120" w:after="120" w:line="276" w:lineRule="auto"/>
        <w:jc w:val="both"/>
        <w:rPr>
          <w:b/>
          <w:sz w:val="22"/>
          <w:szCs w:val="22"/>
          <w:lang w:eastAsia="en-US"/>
        </w:rPr>
      </w:pPr>
      <w:bookmarkStart w:id="34" w:name="_Toc472598254"/>
      <w:r w:rsidRPr="00B81224">
        <w:rPr>
          <w:b/>
          <w:sz w:val="22"/>
          <w:szCs w:val="22"/>
          <w:lang w:eastAsia="en-US"/>
        </w:rPr>
        <w:t>2.4. Tehničke specifikacije</w:t>
      </w:r>
      <w:bookmarkEnd w:id="32"/>
      <w:bookmarkEnd w:id="33"/>
      <w:bookmarkEnd w:id="34"/>
    </w:p>
    <w:p w:rsidR="00165C22" w:rsidRPr="00B81224" w:rsidRDefault="00165C22" w:rsidP="006F017C">
      <w:pPr>
        <w:autoSpaceDE w:val="0"/>
        <w:autoSpaceDN w:val="0"/>
        <w:adjustRightInd w:val="0"/>
        <w:spacing w:line="276" w:lineRule="auto"/>
        <w:jc w:val="both"/>
        <w:rPr>
          <w:sz w:val="22"/>
          <w:szCs w:val="22"/>
          <w:lang w:eastAsia="en-US"/>
        </w:rPr>
      </w:pPr>
      <w:r w:rsidRPr="00B81224">
        <w:rPr>
          <w:sz w:val="22"/>
          <w:szCs w:val="22"/>
          <w:lang w:eastAsia="en-US"/>
        </w:rPr>
        <w:t>Tehničke specifikacije za predmet nabave specificirane su</w:t>
      </w:r>
      <w:r w:rsidR="00547283" w:rsidRPr="00B81224">
        <w:rPr>
          <w:sz w:val="22"/>
          <w:szCs w:val="22"/>
          <w:lang w:eastAsia="en-US"/>
        </w:rPr>
        <w:t xml:space="preserve"> opisom predmeta nabave </w:t>
      </w:r>
      <w:r w:rsidR="00B25E62" w:rsidRPr="00B81224">
        <w:rPr>
          <w:sz w:val="22"/>
          <w:szCs w:val="22"/>
          <w:lang w:eastAsia="en-US"/>
        </w:rPr>
        <w:t>i</w:t>
      </w:r>
      <w:r w:rsidRPr="00B81224">
        <w:rPr>
          <w:sz w:val="22"/>
          <w:szCs w:val="22"/>
          <w:lang w:eastAsia="en-US"/>
        </w:rPr>
        <w:t xml:space="preserve"> Troškovnikom</w:t>
      </w:r>
      <w:r w:rsidR="00547283" w:rsidRPr="00B81224">
        <w:rPr>
          <w:sz w:val="22"/>
          <w:szCs w:val="22"/>
          <w:lang w:eastAsia="en-US"/>
        </w:rPr>
        <w:t xml:space="preserve"> (Prilog 2</w:t>
      </w:r>
      <w:r w:rsidR="00B25E62" w:rsidRPr="00B81224">
        <w:rPr>
          <w:sz w:val="22"/>
          <w:szCs w:val="22"/>
          <w:lang w:eastAsia="en-US"/>
        </w:rPr>
        <w:t>).</w:t>
      </w:r>
    </w:p>
    <w:p w:rsidR="00165C22" w:rsidRPr="00B81224" w:rsidRDefault="00165C22" w:rsidP="006F017C">
      <w:pPr>
        <w:spacing w:line="276" w:lineRule="auto"/>
        <w:jc w:val="both"/>
        <w:rPr>
          <w:sz w:val="22"/>
          <w:szCs w:val="22"/>
          <w:lang w:eastAsia="en-US"/>
        </w:rPr>
      </w:pPr>
      <w:r w:rsidRPr="00B81224">
        <w:rPr>
          <w:sz w:val="22"/>
          <w:szCs w:val="22"/>
          <w:lang w:eastAsia="en-US"/>
        </w:rPr>
        <w:t xml:space="preserve">Ponuditelj ne smije mijenjati opise predmeta nabave navedene u Troškovniku kao niti dopisivati stupce niti na bilo koji način mijenjati sadržaj Troškovnika. </w:t>
      </w:r>
    </w:p>
    <w:p w:rsidR="00C73D22" w:rsidRPr="00B81224" w:rsidRDefault="00C73D22" w:rsidP="006F017C">
      <w:pPr>
        <w:spacing w:line="276" w:lineRule="auto"/>
        <w:jc w:val="both"/>
        <w:rPr>
          <w:sz w:val="22"/>
          <w:szCs w:val="22"/>
          <w:lang w:eastAsia="en-US"/>
        </w:rPr>
      </w:pPr>
    </w:p>
    <w:p w:rsidR="00165C22" w:rsidRPr="00B81224" w:rsidRDefault="00165C22" w:rsidP="006F017C">
      <w:pPr>
        <w:spacing w:line="276" w:lineRule="auto"/>
        <w:jc w:val="both"/>
        <w:rPr>
          <w:b/>
          <w:sz w:val="22"/>
          <w:szCs w:val="22"/>
          <w:lang w:eastAsia="en-US"/>
        </w:rPr>
      </w:pPr>
      <w:bookmarkStart w:id="35" w:name="_Toc472598255"/>
      <w:bookmarkStart w:id="36" w:name="_Toc346793184"/>
      <w:r w:rsidRPr="00B81224">
        <w:rPr>
          <w:b/>
          <w:sz w:val="22"/>
          <w:szCs w:val="22"/>
          <w:lang w:eastAsia="en-US"/>
        </w:rPr>
        <w:t>2.5. Troškovnik</w:t>
      </w:r>
      <w:bookmarkEnd w:id="35"/>
      <w:r w:rsidRPr="00B81224">
        <w:rPr>
          <w:b/>
          <w:sz w:val="22"/>
          <w:szCs w:val="22"/>
          <w:lang w:eastAsia="en-US"/>
        </w:rPr>
        <w:t xml:space="preserve"> </w:t>
      </w:r>
      <w:bookmarkEnd w:id="36"/>
    </w:p>
    <w:p w:rsidR="00165C22" w:rsidRPr="00B81224" w:rsidRDefault="00165C22" w:rsidP="006F017C">
      <w:pPr>
        <w:spacing w:line="276" w:lineRule="auto"/>
        <w:jc w:val="both"/>
        <w:rPr>
          <w:b/>
          <w:sz w:val="22"/>
          <w:szCs w:val="22"/>
          <w:lang w:eastAsia="en-US"/>
        </w:rPr>
      </w:pPr>
    </w:p>
    <w:p w:rsidR="00165C22" w:rsidRPr="00B81224" w:rsidRDefault="00165C22" w:rsidP="006F017C">
      <w:pPr>
        <w:spacing w:line="276" w:lineRule="auto"/>
        <w:jc w:val="both"/>
        <w:rPr>
          <w:sz w:val="22"/>
          <w:szCs w:val="22"/>
          <w:lang w:eastAsia="en-US"/>
        </w:rPr>
      </w:pPr>
      <w:r w:rsidRPr="00B81224">
        <w:rPr>
          <w:sz w:val="22"/>
          <w:szCs w:val="22"/>
          <w:lang w:eastAsia="en-US"/>
        </w:rPr>
        <w:t>Troškovnik je priložen, a objavljuje se zajedno s ovom dokumentacijom te čini sast</w:t>
      </w:r>
      <w:r w:rsidR="00CA2170" w:rsidRPr="00B81224">
        <w:rPr>
          <w:sz w:val="22"/>
          <w:szCs w:val="22"/>
          <w:lang w:eastAsia="en-US"/>
        </w:rPr>
        <w:t xml:space="preserve">avni dio ove Dokumentacije </w:t>
      </w:r>
      <w:r w:rsidRPr="00B81224">
        <w:rPr>
          <w:sz w:val="22"/>
          <w:szCs w:val="22"/>
          <w:lang w:eastAsia="en-US"/>
        </w:rPr>
        <w:t xml:space="preserve">- </w:t>
      </w:r>
      <w:r w:rsidR="00D2564E" w:rsidRPr="00B81224">
        <w:rPr>
          <w:b/>
          <w:sz w:val="22"/>
          <w:szCs w:val="22"/>
          <w:lang w:eastAsia="en-US"/>
        </w:rPr>
        <w:t>Prilog 2</w:t>
      </w:r>
      <w:r w:rsidRPr="00B81224">
        <w:rPr>
          <w:b/>
          <w:sz w:val="22"/>
          <w:szCs w:val="22"/>
          <w:lang w:eastAsia="en-US"/>
        </w:rPr>
        <w:t>.</w:t>
      </w:r>
    </w:p>
    <w:p w:rsidR="00165C22" w:rsidRPr="00B81224" w:rsidRDefault="00165C22" w:rsidP="006F017C">
      <w:pPr>
        <w:spacing w:line="276" w:lineRule="auto"/>
        <w:jc w:val="both"/>
        <w:rPr>
          <w:sz w:val="22"/>
          <w:szCs w:val="22"/>
          <w:lang w:eastAsia="en-US"/>
        </w:rPr>
      </w:pPr>
    </w:p>
    <w:p w:rsidR="00A6130D" w:rsidRPr="00B81224" w:rsidRDefault="00A6130D" w:rsidP="006F017C">
      <w:pPr>
        <w:spacing w:line="276" w:lineRule="auto"/>
        <w:jc w:val="both"/>
        <w:rPr>
          <w:sz w:val="22"/>
          <w:szCs w:val="22"/>
          <w:lang w:eastAsia="en-US"/>
        </w:rPr>
      </w:pPr>
    </w:p>
    <w:p w:rsidR="00165C22" w:rsidRPr="00B81224" w:rsidRDefault="00165C22" w:rsidP="006F017C">
      <w:pPr>
        <w:spacing w:before="120" w:after="120" w:line="276" w:lineRule="auto"/>
        <w:ind w:left="624" w:hanging="624"/>
        <w:jc w:val="both"/>
        <w:rPr>
          <w:sz w:val="22"/>
          <w:szCs w:val="22"/>
          <w:lang w:eastAsia="en-US"/>
        </w:rPr>
      </w:pPr>
      <w:bookmarkStart w:id="37" w:name="_Toc346793185"/>
      <w:bookmarkStart w:id="38" w:name="_Toc322504927"/>
      <w:bookmarkStart w:id="39" w:name="_Toc472598258"/>
      <w:r w:rsidRPr="00B81224">
        <w:rPr>
          <w:b/>
          <w:sz w:val="22"/>
          <w:szCs w:val="22"/>
          <w:lang w:eastAsia="en-US"/>
        </w:rPr>
        <w:t xml:space="preserve">2.6.  Mjesto </w:t>
      </w:r>
      <w:bookmarkEnd w:id="37"/>
      <w:bookmarkEnd w:id="38"/>
      <w:bookmarkEnd w:id="39"/>
      <w:r w:rsidR="00DA19FD" w:rsidRPr="00B81224">
        <w:rPr>
          <w:b/>
          <w:sz w:val="22"/>
          <w:szCs w:val="22"/>
          <w:lang w:eastAsia="en-US"/>
        </w:rPr>
        <w:t>pružanja usluge</w:t>
      </w:r>
    </w:p>
    <w:p w:rsidR="00165C22" w:rsidRPr="00B81224" w:rsidRDefault="00DA19FD" w:rsidP="006F017C">
      <w:pPr>
        <w:autoSpaceDE w:val="0"/>
        <w:autoSpaceDN w:val="0"/>
        <w:adjustRightInd w:val="0"/>
        <w:spacing w:line="276" w:lineRule="auto"/>
        <w:jc w:val="both"/>
        <w:rPr>
          <w:rFonts w:eastAsia="Calibri"/>
          <w:bCs/>
          <w:sz w:val="22"/>
          <w:szCs w:val="22"/>
          <w:lang w:eastAsia="en-US"/>
        </w:rPr>
      </w:pPr>
      <w:r w:rsidRPr="00B81224">
        <w:rPr>
          <w:rFonts w:eastAsia="Calibri"/>
          <w:bCs/>
          <w:sz w:val="22"/>
          <w:szCs w:val="22"/>
          <w:lang w:eastAsia="en-US"/>
        </w:rPr>
        <w:t xml:space="preserve">Sukladno Komunikacijskom planu aktivnosti – </w:t>
      </w:r>
      <w:r w:rsidR="000C67EB" w:rsidRPr="00B81224">
        <w:rPr>
          <w:rFonts w:eastAsia="Calibri"/>
          <w:bCs/>
          <w:sz w:val="22"/>
          <w:szCs w:val="22"/>
          <w:lang w:eastAsia="en-US"/>
        </w:rPr>
        <w:t xml:space="preserve">područje Općine </w:t>
      </w:r>
      <w:r w:rsidR="00DB0C1C">
        <w:rPr>
          <w:rFonts w:eastAsia="Calibri"/>
          <w:bCs/>
          <w:sz w:val="22"/>
          <w:szCs w:val="22"/>
          <w:lang w:eastAsia="en-US"/>
        </w:rPr>
        <w:t>Maruševec i Općine Petrijanec.</w:t>
      </w:r>
    </w:p>
    <w:p w:rsidR="00DA19FD" w:rsidRPr="00B81224" w:rsidRDefault="00DA19FD" w:rsidP="006F017C">
      <w:pPr>
        <w:autoSpaceDE w:val="0"/>
        <w:autoSpaceDN w:val="0"/>
        <w:adjustRightInd w:val="0"/>
        <w:spacing w:line="276" w:lineRule="auto"/>
        <w:jc w:val="both"/>
        <w:rPr>
          <w:rFonts w:eastAsia="Calibri"/>
          <w:bCs/>
          <w:color w:val="FF0000"/>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40" w:name="_Toc472598259"/>
      <w:r w:rsidRPr="00B81224">
        <w:rPr>
          <w:b/>
          <w:sz w:val="22"/>
          <w:szCs w:val="22"/>
          <w:lang w:eastAsia="en-US"/>
        </w:rPr>
        <w:t xml:space="preserve">2.7. Rok </w:t>
      </w:r>
      <w:bookmarkEnd w:id="40"/>
      <w:r w:rsidR="00DA19FD" w:rsidRPr="00B81224">
        <w:rPr>
          <w:b/>
          <w:sz w:val="22"/>
          <w:szCs w:val="22"/>
          <w:lang w:eastAsia="en-US"/>
        </w:rPr>
        <w:t>pružanja usluga i</w:t>
      </w:r>
      <w:r w:rsidRPr="00B81224">
        <w:rPr>
          <w:b/>
          <w:sz w:val="22"/>
          <w:szCs w:val="22"/>
          <w:lang w:eastAsia="en-US"/>
        </w:rPr>
        <w:t xml:space="preserve"> duljina trajanje ugovora</w:t>
      </w:r>
    </w:p>
    <w:p w:rsidR="00DA19FD" w:rsidRPr="00B81224" w:rsidRDefault="00DA19FD" w:rsidP="006F017C">
      <w:pPr>
        <w:pStyle w:val="StandardWeb"/>
        <w:spacing w:before="0" w:beforeAutospacing="0" w:after="0" w:afterAutospacing="0" w:line="276" w:lineRule="auto"/>
        <w:rPr>
          <w:sz w:val="22"/>
          <w:szCs w:val="22"/>
          <w:lang w:val="hr-HR"/>
        </w:rPr>
      </w:pPr>
      <w:r w:rsidRPr="00B81224">
        <w:rPr>
          <w:rFonts w:eastAsia="+mn-ea"/>
          <w:color w:val="000000"/>
          <w:kern w:val="24"/>
          <w:sz w:val="22"/>
          <w:szCs w:val="22"/>
          <w:lang w:val="hr-HR"/>
        </w:rPr>
        <w:t>Ugovor nastaje izvršnošću  Odluke o odabiru, a primjenjuje se od dana obostranog potpisa Ugovora.</w:t>
      </w:r>
    </w:p>
    <w:p w:rsidR="00DA19FD" w:rsidRPr="00B81224" w:rsidRDefault="00DA19FD" w:rsidP="006F017C">
      <w:pPr>
        <w:pStyle w:val="StandardWeb"/>
        <w:spacing w:before="0" w:beforeAutospacing="0" w:after="0" w:afterAutospacing="0" w:line="276" w:lineRule="auto"/>
        <w:rPr>
          <w:sz w:val="22"/>
          <w:szCs w:val="22"/>
          <w:lang w:val="hr-HR"/>
        </w:rPr>
      </w:pPr>
      <w:r w:rsidRPr="009B706B">
        <w:rPr>
          <w:rFonts w:eastAsia="+mn-ea"/>
          <w:color w:val="000000"/>
          <w:kern w:val="24"/>
          <w:sz w:val="22"/>
          <w:szCs w:val="22"/>
          <w:lang w:val="hr-HR"/>
        </w:rPr>
        <w:t xml:space="preserve">Očekivani početak pružanja usluga je </w:t>
      </w:r>
      <w:r w:rsidR="009B706B" w:rsidRPr="009B706B">
        <w:rPr>
          <w:rFonts w:eastAsia="+mn-ea"/>
          <w:color w:val="000000"/>
          <w:kern w:val="24"/>
          <w:sz w:val="22"/>
          <w:szCs w:val="22"/>
          <w:lang w:val="hr-HR"/>
        </w:rPr>
        <w:t>28</w:t>
      </w:r>
      <w:r w:rsidR="00A90102" w:rsidRPr="009B706B">
        <w:rPr>
          <w:rFonts w:eastAsia="+mn-ea"/>
          <w:color w:val="000000"/>
          <w:kern w:val="24"/>
          <w:sz w:val="22"/>
          <w:szCs w:val="22"/>
          <w:lang w:val="hr-HR"/>
        </w:rPr>
        <w:t>.1</w:t>
      </w:r>
      <w:r w:rsidR="009F59BA" w:rsidRPr="009B706B">
        <w:rPr>
          <w:rFonts w:eastAsia="+mn-ea"/>
          <w:color w:val="000000"/>
          <w:kern w:val="24"/>
          <w:sz w:val="22"/>
          <w:szCs w:val="22"/>
          <w:lang w:val="hr-HR"/>
        </w:rPr>
        <w:t>2</w:t>
      </w:r>
      <w:r w:rsidRPr="009B706B">
        <w:rPr>
          <w:rFonts w:eastAsia="+mn-ea"/>
          <w:color w:val="000000"/>
          <w:kern w:val="24"/>
          <w:sz w:val="22"/>
          <w:szCs w:val="22"/>
          <w:lang w:val="hr-HR"/>
        </w:rPr>
        <w:t>.2018</w:t>
      </w:r>
      <w:r w:rsidR="009B706B" w:rsidRPr="009B706B">
        <w:rPr>
          <w:rFonts w:eastAsia="+mn-ea"/>
          <w:color w:val="000000"/>
          <w:kern w:val="24"/>
          <w:sz w:val="22"/>
          <w:szCs w:val="22"/>
          <w:lang w:val="hr-HR"/>
        </w:rPr>
        <w:t>.</w:t>
      </w:r>
      <w:r w:rsidRPr="009B706B">
        <w:rPr>
          <w:rFonts w:eastAsia="+mn-ea"/>
          <w:color w:val="000000"/>
          <w:kern w:val="24"/>
          <w:sz w:val="22"/>
          <w:szCs w:val="22"/>
          <w:lang w:val="hr-HR"/>
        </w:rPr>
        <w:t>,</w:t>
      </w:r>
      <w:r w:rsidR="00A90102" w:rsidRPr="009B706B">
        <w:rPr>
          <w:rFonts w:eastAsia="+mn-ea"/>
          <w:color w:val="000000"/>
          <w:kern w:val="24"/>
          <w:sz w:val="22"/>
          <w:szCs w:val="22"/>
          <w:lang w:val="hr-HR"/>
        </w:rPr>
        <w:t xml:space="preserve"> a njihovog završetka </w:t>
      </w:r>
      <w:r w:rsidR="009B706B" w:rsidRPr="009B706B">
        <w:rPr>
          <w:rFonts w:eastAsia="+mn-ea"/>
          <w:color w:val="000000"/>
          <w:kern w:val="24"/>
          <w:sz w:val="22"/>
          <w:szCs w:val="22"/>
          <w:lang w:val="hr-HR"/>
        </w:rPr>
        <w:t>30</w:t>
      </w:r>
      <w:r w:rsidR="004A2A41" w:rsidRPr="009B706B">
        <w:rPr>
          <w:rFonts w:eastAsia="+mn-ea"/>
          <w:color w:val="000000"/>
          <w:kern w:val="24"/>
          <w:sz w:val="22"/>
          <w:szCs w:val="22"/>
          <w:lang w:val="hr-HR"/>
        </w:rPr>
        <w:t>.</w:t>
      </w:r>
      <w:r w:rsidR="009B706B" w:rsidRPr="009B706B">
        <w:rPr>
          <w:rFonts w:eastAsia="+mn-ea"/>
          <w:color w:val="000000"/>
          <w:kern w:val="24"/>
          <w:sz w:val="22"/>
          <w:szCs w:val="22"/>
          <w:lang w:val="hr-HR"/>
        </w:rPr>
        <w:t>12</w:t>
      </w:r>
      <w:r w:rsidR="009F59BA" w:rsidRPr="009B706B">
        <w:rPr>
          <w:rFonts w:eastAsia="+mn-ea"/>
          <w:color w:val="000000"/>
          <w:kern w:val="24"/>
          <w:sz w:val="22"/>
          <w:szCs w:val="22"/>
          <w:lang w:val="hr-HR"/>
        </w:rPr>
        <w:t>.2019</w:t>
      </w:r>
      <w:r w:rsidRPr="009B706B">
        <w:rPr>
          <w:rFonts w:eastAsia="+mn-ea"/>
          <w:color w:val="000000"/>
          <w:kern w:val="24"/>
          <w:sz w:val="22"/>
          <w:szCs w:val="22"/>
          <w:lang w:val="hr-HR"/>
        </w:rPr>
        <w:t>.</w:t>
      </w:r>
    </w:p>
    <w:p w:rsidR="00165C22" w:rsidRPr="00B81224" w:rsidRDefault="00165C22" w:rsidP="006F017C">
      <w:pPr>
        <w:suppressAutoHyphens/>
        <w:spacing w:line="276" w:lineRule="auto"/>
        <w:rPr>
          <w:rFonts w:eastAsia="Droid Sans Fallback"/>
          <w:bCs/>
          <w:color w:val="FF0000"/>
          <w:sz w:val="22"/>
          <w:szCs w:val="22"/>
          <w:u w:val="single"/>
          <w:lang w:bidi="hi-IN"/>
        </w:rPr>
      </w:pPr>
    </w:p>
    <w:p w:rsidR="00165C22" w:rsidRPr="00B81224" w:rsidRDefault="00165C22" w:rsidP="006F017C">
      <w:pPr>
        <w:spacing w:line="276" w:lineRule="auto"/>
        <w:jc w:val="both"/>
        <w:rPr>
          <w:b/>
          <w:bCs/>
          <w:sz w:val="22"/>
          <w:szCs w:val="22"/>
        </w:rPr>
      </w:pPr>
    </w:p>
    <w:p w:rsidR="00056051" w:rsidRPr="00B81224" w:rsidRDefault="00165C22" w:rsidP="006F017C">
      <w:pPr>
        <w:numPr>
          <w:ilvl w:val="0"/>
          <w:numId w:val="7"/>
        </w:numPr>
        <w:spacing w:line="276" w:lineRule="auto"/>
        <w:rPr>
          <w:b/>
          <w:bCs/>
          <w:sz w:val="22"/>
          <w:szCs w:val="22"/>
        </w:rPr>
      </w:pPr>
      <w:r w:rsidRPr="00B81224">
        <w:rPr>
          <w:b/>
          <w:bCs/>
          <w:sz w:val="22"/>
          <w:szCs w:val="22"/>
        </w:rPr>
        <w:t>KRITERIJI ZA KVALITATIVAN ODABIR GOSPODARSKOG SUBJEKTA</w:t>
      </w:r>
    </w:p>
    <w:p w:rsidR="00056051" w:rsidRPr="00B81224" w:rsidRDefault="00056051" w:rsidP="006F017C">
      <w:pPr>
        <w:spacing w:line="276" w:lineRule="auto"/>
        <w:ind w:left="1080"/>
        <w:rPr>
          <w:b/>
          <w:bCs/>
          <w:sz w:val="22"/>
          <w:szCs w:val="22"/>
        </w:rPr>
      </w:pPr>
    </w:p>
    <w:p w:rsidR="00165C22" w:rsidRPr="00B81224" w:rsidRDefault="00F5269E" w:rsidP="006F017C">
      <w:pPr>
        <w:shd w:val="clear" w:color="auto" w:fill="F2F2F2"/>
        <w:spacing w:after="426" w:line="276" w:lineRule="auto"/>
        <w:jc w:val="both"/>
        <w:rPr>
          <w:sz w:val="22"/>
          <w:szCs w:val="22"/>
        </w:rPr>
      </w:pPr>
      <w:r w:rsidRPr="00B81224">
        <w:rPr>
          <w:b/>
          <w:bCs/>
          <w:sz w:val="22"/>
          <w:szCs w:val="22"/>
        </w:rPr>
        <w:t>3.</w:t>
      </w:r>
      <w:r w:rsidR="00165C22" w:rsidRPr="00B81224">
        <w:rPr>
          <w:b/>
          <w:bCs/>
          <w:sz w:val="22"/>
          <w:szCs w:val="22"/>
        </w:rPr>
        <w:t xml:space="preserve">  Osnove za isključenje gospodarskog subjekta </w:t>
      </w:r>
    </w:p>
    <w:p w:rsidR="00EE35E6" w:rsidRPr="00B81224" w:rsidRDefault="00EE35E6" w:rsidP="006F017C">
      <w:pPr>
        <w:autoSpaceDE w:val="0"/>
        <w:autoSpaceDN w:val="0"/>
        <w:adjustRightInd w:val="0"/>
        <w:spacing w:line="276" w:lineRule="auto"/>
        <w:jc w:val="both"/>
        <w:rPr>
          <w:rFonts w:eastAsia="Calibri"/>
          <w:b/>
          <w:bCs/>
          <w:sz w:val="22"/>
          <w:szCs w:val="22"/>
          <w:lang w:eastAsia="en-US"/>
        </w:rPr>
      </w:pPr>
      <w:r w:rsidRPr="00B81224">
        <w:rPr>
          <w:bCs/>
          <w:sz w:val="22"/>
          <w:szCs w:val="22"/>
        </w:rPr>
        <w:t>Naručitelj će isključiti gospodarski subjekt ukoliko postoje sljedeći razlozi za isključenje:</w:t>
      </w:r>
    </w:p>
    <w:p w:rsidR="00EE35E6" w:rsidRPr="00B81224" w:rsidRDefault="00EE35E6" w:rsidP="006F017C">
      <w:pPr>
        <w:autoSpaceDE w:val="0"/>
        <w:autoSpaceDN w:val="0"/>
        <w:adjustRightInd w:val="0"/>
        <w:spacing w:line="276" w:lineRule="auto"/>
        <w:jc w:val="both"/>
        <w:rPr>
          <w:rFonts w:eastAsia="Calibri"/>
          <w:b/>
          <w:bCs/>
          <w:sz w:val="22"/>
          <w:szCs w:val="22"/>
          <w:lang w:eastAsia="en-US"/>
        </w:rPr>
      </w:pPr>
    </w:p>
    <w:p w:rsidR="00EE35E6" w:rsidRPr="00DE34BA" w:rsidRDefault="00EE35E6" w:rsidP="006F017C">
      <w:pPr>
        <w:pStyle w:val="Naslov2"/>
        <w:spacing w:line="276" w:lineRule="auto"/>
        <w:rPr>
          <w:sz w:val="22"/>
          <w:szCs w:val="22"/>
          <w:lang w:val="hr-HR"/>
        </w:rPr>
      </w:pPr>
      <w:r w:rsidRPr="00DE34BA">
        <w:rPr>
          <w:rFonts w:eastAsia="Calibri"/>
          <w:b w:val="0"/>
          <w:bCs w:val="0"/>
          <w:sz w:val="22"/>
          <w:szCs w:val="22"/>
          <w:lang w:val="hr-HR" w:eastAsia="en-US"/>
        </w:rPr>
        <w:t xml:space="preserve"> </w:t>
      </w:r>
      <w:bookmarkStart w:id="41" w:name="_Toc526170284"/>
      <w:r w:rsidRPr="00DE34BA">
        <w:rPr>
          <w:sz w:val="22"/>
          <w:szCs w:val="22"/>
          <w:lang w:val="hr-HR"/>
        </w:rPr>
        <w:t>3.1. Kažnjavanje</w:t>
      </w:r>
      <w:bookmarkEnd w:id="41"/>
    </w:p>
    <w:p w:rsidR="00EE35E6" w:rsidRPr="00B81224" w:rsidRDefault="00EE35E6" w:rsidP="006F017C">
      <w:pPr>
        <w:pStyle w:val="Tijeloteksta"/>
        <w:spacing w:line="276" w:lineRule="auto"/>
        <w:rPr>
          <w:sz w:val="22"/>
          <w:szCs w:val="22"/>
        </w:rPr>
      </w:pPr>
      <w:r w:rsidRPr="00B81224">
        <w:rPr>
          <w:bCs/>
          <w:sz w:val="22"/>
          <w:szCs w:val="22"/>
        </w:rPr>
        <w:t>1. Ako je</w:t>
      </w:r>
      <w:r w:rsidRPr="00B81224">
        <w:rPr>
          <w:sz w:val="22"/>
          <w:szCs w:val="22"/>
        </w:rPr>
        <w:t xml:space="preserve"> gospodarski subjekt koji ima poslovni nastan u RH ili osoba koja je član upravnog, upravljačkog ili nadzornog tijela ili ima ovlasti zastupanja, donošenja odluka ili nadzora toga gospodarskog subjekta i koja je državljanin RH pravomoćnom presudom osuđena za:</w:t>
      </w:r>
    </w:p>
    <w:p w:rsidR="00EE35E6" w:rsidRPr="00B81224" w:rsidRDefault="00EE35E6" w:rsidP="006F017C">
      <w:pPr>
        <w:spacing w:before="60" w:line="276" w:lineRule="auto"/>
        <w:jc w:val="both"/>
        <w:rPr>
          <w:bCs/>
          <w:sz w:val="22"/>
          <w:szCs w:val="22"/>
        </w:rPr>
      </w:pPr>
      <w:r w:rsidRPr="00B81224">
        <w:rPr>
          <w:bCs/>
          <w:sz w:val="22"/>
          <w:szCs w:val="22"/>
        </w:rPr>
        <w:t>a) sudjelovanje u zločinačkoj organizaciji, na temelju</w:t>
      </w:r>
    </w:p>
    <w:p w:rsidR="00EE35E6" w:rsidRPr="00B81224" w:rsidRDefault="00EE35E6" w:rsidP="006F017C">
      <w:pPr>
        <w:spacing w:line="276" w:lineRule="auto"/>
        <w:jc w:val="both"/>
        <w:rPr>
          <w:bCs/>
          <w:sz w:val="22"/>
          <w:szCs w:val="22"/>
        </w:rPr>
      </w:pPr>
      <w:r w:rsidRPr="00B81224">
        <w:rPr>
          <w:bCs/>
          <w:sz w:val="22"/>
          <w:szCs w:val="22"/>
        </w:rPr>
        <w:t>– članka 328. (zločinačko udruženje) i članka 329. (počinjenje kaznenog djela u sastavu zločinačkog udruženja) Kaznenog zakona</w:t>
      </w:r>
    </w:p>
    <w:p w:rsidR="00EE35E6" w:rsidRPr="00B81224" w:rsidRDefault="00EE35E6" w:rsidP="006F017C">
      <w:pPr>
        <w:spacing w:line="276" w:lineRule="auto"/>
        <w:jc w:val="both"/>
        <w:rPr>
          <w:bCs/>
          <w:sz w:val="22"/>
          <w:szCs w:val="22"/>
        </w:rPr>
      </w:pPr>
      <w:r w:rsidRPr="00B81224">
        <w:rPr>
          <w:bCs/>
          <w:sz w:val="22"/>
          <w:szCs w:val="22"/>
        </w:rPr>
        <w:t>– članka 333. (udruživanje za počinjenje kaznenih djela),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b) korupciju, na temelju</w:t>
      </w:r>
    </w:p>
    <w:p w:rsidR="00EE35E6" w:rsidRPr="00B81224" w:rsidRDefault="00EE35E6" w:rsidP="006F017C">
      <w:pPr>
        <w:spacing w:line="276" w:lineRule="auto"/>
        <w:jc w:val="both"/>
        <w:rPr>
          <w:bCs/>
          <w:sz w:val="22"/>
          <w:szCs w:val="22"/>
        </w:rPr>
      </w:pPr>
      <w:r w:rsidRPr="00B81224">
        <w:rPr>
          <w:bCs/>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E35E6" w:rsidRPr="00B81224" w:rsidRDefault="00EE35E6" w:rsidP="006F017C">
      <w:pPr>
        <w:spacing w:line="276" w:lineRule="auto"/>
        <w:jc w:val="both"/>
        <w:rPr>
          <w:bCs/>
          <w:sz w:val="22"/>
          <w:szCs w:val="22"/>
        </w:rPr>
      </w:pPr>
      <w:r w:rsidRPr="00B81224">
        <w:rPr>
          <w:bCs/>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c) prijevaru, na temelju</w:t>
      </w:r>
    </w:p>
    <w:p w:rsidR="00EE35E6" w:rsidRPr="00B81224" w:rsidRDefault="00EE35E6" w:rsidP="006F017C">
      <w:pPr>
        <w:spacing w:line="276" w:lineRule="auto"/>
        <w:jc w:val="both"/>
        <w:rPr>
          <w:bCs/>
          <w:sz w:val="22"/>
          <w:szCs w:val="22"/>
        </w:rPr>
      </w:pPr>
      <w:r w:rsidRPr="00B81224">
        <w:rPr>
          <w:bCs/>
          <w:sz w:val="22"/>
          <w:szCs w:val="22"/>
        </w:rPr>
        <w:t>– članka 236. (prijevara), članka 247. (prijevara u gospodarskom poslovanju), članka 256. (utaja poreza ili carine) i članka 258. (subvencijska prijevara) Kaznenog zakona</w:t>
      </w:r>
    </w:p>
    <w:p w:rsidR="00EE35E6" w:rsidRPr="00B81224" w:rsidRDefault="00EE35E6" w:rsidP="006F017C">
      <w:pPr>
        <w:spacing w:line="276" w:lineRule="auto"/>
        <w:jc w:val="both"/>
        <w:rPr>
          <w:bCs/>
          <w:sz w:val="22"/>
          <w:szCs w:val="22"/>
        </w:rPr>
      </w:pPr>
      <w:r w:rsidRPr="00B81224">
        <w:rPr>
          <w:bCs/>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d) terorizam ili kaznena djela povezana s terorističkim aktivnostima, na temelju</w:t>
      </w:r>
    </w:p>
    <w:p w:rsidR="00EE35E6" w:rsidRPr="00B81224" w:rsidRDefault="00EE35E6" w:rsidP="006F017C">
      <w:pPr>
        <w:spacing w:line="276" w:lineRule="auto"/>
        <w:jc w:val="both"/>
        <w:rPr>
          <w:bCs/>
          <w:sz w:val="22"/>
          <w:szCs w:val="22"/>
        </w:rPr>
      </w:pPr>
      <w:r w:rsidRPr="00B81224">
        <w:rPr>
          <w:bCs/>
          <w:sz w:val="22"/>
          <w:szCs w:val="22"/>
        </w:rPr>
        <w:t>– članka 97. (terorizam), članka 99. (javno poticanje na terorizam), članka 100. (novačenje za terorizam), članka 101. (obuka za terorizam) i članka 102. (terorističko udruženje) Kaznenog zakona</w:t>
      </w:r>
    </w:p>
    <w:p w:rsidR="00EE35E6" w:rsidRPr="00B81224" w:rsidRDefault="00EE35E6" w:rsidP="006F017C">
      <w:pPr>
        <w:spacing w:line="276" w:lineRule="auto"/>
        <w:jc w:val="both"/>
        <w:rPr>
          <w:bCs/>
          <w:sz w:val="22"/>
          <w:szCs w:val="22"/>
        </w:rPr>
      </w:pPr>
      <w:r w:rsidRPr="00B81224">
        <w:rPr>
          <w:bCs/>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e) pranje novca ili financiranje terorizma, na temelju</w:t>
      </w:r>
    </w:p>
    <w:p w:rsidR="00EE35E6" w:rsidRPr="00B81224" w:rsidRDefault="00EE35E6" w:rsidP="006F017C">
      <w:pPr>
        <w:spacing w:line="276" w:lineRule="auto"/>
        <w:jc w:val="both"/>
        <w:rPr>
          <w:bCs/>
          <w:sz w:val="22"/>
          <w:szCs w:val="22"/>
        </w:rPr>
      </w:pPr>
      <w:r w:rsidRPr="00B81224">
        <w:rPr>
          <w:bCs/>
          <w:sz w:val="22"/>
          <w:szCs w:val="22"/>
        </w:rPr>
        <w:t>– članka 98. (financiranje terorizma) i članka 265. (pranje novca) Kaznenog zakona</w:t>
      </w:r>
    </w:p>
    <w:p w:rsidR="00EE35E6" w:rsidRPr="00B81224" w:rsidRDefault="00EE35E6" w:rsidP="006F017C">
      <w:pPr>
        <w:spacing w:line="276" w:lineRule="auto"/>
        <w:jc w:val="both"/>
        <w:rPr>
          <w:bCs/>
          <w:sz w:val="22"/>
          <w:szCs w:val="22"/>
        </w:rPr>
      </w:pPr>
      <w:r w:rsidRPr="00B81224">
        <w:rPr>
          <w:bCs/>
          <w:sz w:val="22"/>
          <w:szCs w:val="22"/>
        </w:rPr>
        <w:t>– članka 279. (pranje novca)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lastRenderedPageBreak/>
        <w:t>f) dječji rad ili druge oblike trgovanja ljudima, na temelju</w:t>
      </w:r>
    </w:p>
    <w:p w:rsidR="00EE35E6" w:rsidRPr="00B81224" w:rsidRDefault="00EE35E6" w:rsidP="006F017C">
      <w:pPr>
        <w:spacing w:line="276" w:lineRule="auto"/>
        <w:jc w:val="both"/>
        <w:rPr>
          <w:bCs/>
          <w:sz w:val="22"/>
          <w:szCs w:val="22"/>
        </w:rPr>
      </w:pPr>
      <w:r w:rsidRPr="00B81224">
        <w:rPr>
          <w:bCs/>
          <w:sz w:val="22"/>
          <w:szCs w:val="22"/>
        </w:rPr>
        <w:t>– članka 106. (trgovanje ljudima) Kaznenog zakona</w:t>
      </w:r>
    </w:p>
    <w:p w:rsidR="00EE35E6" w:rsidRPr="00B81224" w:rsidRDefault="00EE35E6" w:rsidP="006F017C">
      <w:pPr>
        <w:spacing w:line="276" w:lineRule="auto"/>
        <w:jc w:val="both"/>
        <w:rPr>
          <w:bCs/>
          <w:sz w:val="22"/>
          <w:szCs w:val="22"/>
        </w:rPr>
      </w:pPr>
      <w:r w:rsidRPr="00B81224">
        <w:rPr>
          <w:bCs/>
          <w:sz w:val="22"/>
          <w:szCs w:val="22"/>
        </w:rPr>
        <w:t>– članka 175. (trgovanje ljudima i ropstvo) iz Kaznenog zakona (»Narodne novine«, br. 110/97., 27/98., 50/00., 129/00., 51/01., 111/03., 190/03., 105/04., 84/05., 71/06., 110/07., 152/08., 57/11., 77/11. i 143/12.), ili</w:t>
      </w:r>
    </w:p>
    <w:p w:rsidR="00EE35E6" w:rsidRPr="00B81224" w:rsidRDefault="00EE35E6" w:rsidP="006F017C">
      <w:pPr>
        <w:spacing w:before="120" w:line="276" w:lineRule="auto"/>
        <w:jc w:val="both"/>
        <w:rPr>
          <w:bCs/>
          <w:sz w:val="22"/>
          <w:szCs w:val="22"/>
        </w:rPr>
      </w:pPr>
      <w:r w:rsidRPr="00B81224">
        <w:rPr>
          <w:bCs/>
          <w:sz w:val="22"/>
          <w:szCs w:val="22"/>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E35E6" w:rsidRPr="00B81224" w:rsidRDefault="00EE35E6" w:rsidP="006F017C">
      <w:pPr>
        <w:spacing w:line="276" w:lineRule="auto"/>
        <w:jc w:val="both"/>
        <w:rPr>
          <w:bCs/>
          <w:color w:val="FF0000"/>
          <w:sz w:val="22"/>
          <w:szCs w:val="22"/>
        </w:rPr>
      </w:pPr>
    </w:p>
    <w:p w:rsidR="00EE35E6" w:rsidRPr="00B81224" w:rsidRDefault="00EE35E6" w:rsidP="006F017C">
      <w:pPr>
        <w:spacing w:line="276" w:lineRule="auto"/>
        <w:jc w:val="both"/>
        <w:rPr>
          <w:bCs/>
          <w:sz w:val="22"/>
          <w:szCs w:val="22"/>
        </w:rPr>
      </w:pPr>
      <w:r w:rsidRPr="00B81224">
        <w:rPr>
          <w:bCs/>
          <w:sz w:val="22"/>
          <w:szCs w:val="22"/>
        </w:rPr>
        <w:t xml:space="preserve">Gospodarski subjekt dužan je u ponudi dostaviti izjavu. Izjavu može dati osoba po zakonu ovlaštena za zastupanje gospodarskog subjekta </w:t>
      </w:r>
      <w:r w:rsidRPr="00B81224">
        <w:rPr>
          <w:b/>
          <w:bCs/>
          <w:sz w:val="22"/>
          <w:szCs w:val="22"/>
        </w:rPr>
        <w:t>za gospodarski subjekt i za sve osobe</w:t>
      </w:r>
      <w:r w:rsidRPr="00B81224">
        <w:rPr>
          <w:bCs/>
          <w:sz w:val="22"/>
          <w:szCs w:val="22"/>
        </w:rPr>
        <w:t xml:space="preserve"> koje su članovi upravnog, upravljačkog ili nadzornog tijela ili imaju ovlasti zastupanja, donošenja odluka ili nadzor gospodarskog subjekta.</w:t>
      </w:r>
    </w:p>
    <w:p w:rsidR="00EE35E6" w:rsidRPr="00B81224" w:rsidRDefault="00EE35E6" w:rsidP="006F017C">
      <w:pPr>
        <w:spacing w:before="120" w:line="276" w:lineRule="auto"/>
        <w:jc w:val="both"/>
        <w:rPr>
          <w:bCs/>
          <w:sz w:val="22"/>
          <w:szCs w:val="22"/>
        </w:rPr>
      </w:pPr>
      <w:r w:rsidRPr="00B81224">
        <w:rPr>
          <w:bCs/>
          <w:sz w:val="22"/>
          <w:szCs w:val="22"/>
        </w:rPr>
        <w:t>Odgovarajućom izjavom smatrat će se i popunjena i ovjerena od javnog bilježnika izjava iz Priloga II. ovog poziva. Ukoliko se Izjava daje za sve osobe koje su članovi upravnog, upravljačkog ili nadzornog tijela ili imaju ovlasti zastupanja, donošenja odluka ili nadzor gospodarskog subjekta, isto treba navesti u izjavi.</w:t>
      </w:r>
    </w:p>
    <w:p w:rsidR="00EE35E6" w:rsidRPr="00B81224" w:rsidRDefault="00EE35E6" w:rsidP="006F017C">
      <w:pPr>
        <w:spacing w:before="120" w:line="276" w:lineRule="auto"/>
        <w:jc w:val="both"/>
        <w:rPr>
          <w:bCs/>
          <w:sz w:val="22"/>
          <w:szCs w:val="22"/>
        </w:rPr>
      </w:pPr>
      <w:r w:rsidRPr="00B81224">
        <w:rPr>
          <w:bCs/>
          <w:sz w:val="22"/>
          <w:szCs w:val="22"/>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rsidR="00EE35E6" w:rsidRPr="00B81224" w:rsidRDefault="00EE35E6" w:rsidP="006F017C">
      <w:pPr>
        <w:spacing w:before="120" w:line="276" w:lineRule="auto"/>
        <w:jc w:val="both"/>
        <w:rPr>
          <w:bCs/>
          <w:sz w:val="22"/>
          <w:szCs w:val="22"/>
        </w:rPr>
      </w:pPr>
    </w:p>
    <w:p w:rsidR="00EE35E6" w:rsidRPr="00DE34BA" w:rsidRDefault="00EE35E6" w:rsidP="0063781E">
      <w:pPr>
        <w:pStyle w:val="Naslov2"/>
        <w:spacing w:line="276" w:lineRule="auto"/>
        <w:ind w:left="0" w:firstLine="0"/>
        <w:rPr>
          <w:sz w:val="22"/>
          <w:szCs w:val="22"/>
          <w:lang w:val="hr-HR"/>
        </w:rPr>
      </w:pPr>
      <w:bookmarkStart w:id="42" w:name="_Toc526170285"/>
      <w:r w:rsidRPr="00DE34BA">
        <w:rPr>
          <w:sz w:val="22"/>
          <w:szCs w:val="22"/>
          <w:lang w:val="hr-HR"/>
        </w:rPr>
        <w:t>3.2. Neplaćene dospjele porezne obveze i obveze za mirovinsko i zdravstveno osiguranje</w:t>
      </w:r>
      <w:bookmarkEnd w:id="42"/>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Javni naručitelj obvezan je isključiti gospodarskog subjekta iz postupka nabave ako utvrdi da gospodarski subjekt nije ispunio obveze plaćanja dospjelih poreznih obveza i obveza za mirovinsko i zdravstveno osiguranje:</w:t>
      </w:r>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a) u RH, ako gospodarski subjekt ima poslovni nastan u RH, ili</w:t>
      </w:r>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b) u RH ili u državi poslovnog nastana gospodarskog subjekta, ako gospodarski subjekt nema poslovni nastan u RH.</w:t>
      </w:r>
    </w:p>
    <w:p w:rsidR="00EE35E6" w:rsidRPr="00B81224" w:rsidRDefault="00EE35E6" w:rsidP="006F017C">
      <w:pPr>
        <w:pStyle w:val="Bezproreda"/>
        <w:spacing w:before="120" w:line="276" w:lineRule="auto"/>
        <w:jc w:val="both"/>
        <w:rPr>
          <w:rFonts w:ascii="Times New Roman" w:hAnsi="Times New Roman"/>
        </w:rPr>
      </w:pPr>
      <w:r w:rsidRPr="00B81224">
        <w:rPr>
          <w:rFonts w:ascii="Times New Roman" w:hAnsi="Times New Roman"/>
        </w:rPr>
        <w:t>Iznimno</w:t>
      </w:r>
      <w:r w:rsidRPr="00B81224">
        <w:rPr>
          <w:rFonts w:ascii="Times New Roman" w:hAnsi="Times New Roman"/>
          <w:b/>
        </w:rPr>
        <w:t xml:space="preserve"> </w:t>
      </w:r>
      <w:r w:rsidRPr="00B81224">
        <w:rPr>
          <w:rFonts w:ascii="Times New Roman" w:hAnsi="Times New Roman"/>
        </w:rPr>
        <w:t>javni naručitelj neće isključiti gospodarskog subjekta iz postupka javne nabave ako mu sukladno posebnom propisu plaćanje obveza nije dopušteno ili mu je odobrena odgoda plaćanja.</w:t>
      </w:r>
    </w:p>
    <w:p w:rsidR="00EE35E6" w:rsidRPr="00B81224" w:rsidRDefault="00EE35E6" w:rsidP="006F017C">
      <w:pPr>
        <w:spacing w:before="120" w:line="276" w:lineRule="auto"/>
        <w:jc w:val="both"/>
        <w:rPr>
          <w:bCs/>
          <w:sz w:val="22"/>
          <w:szCs w:val="22"/>
        </w:rPr>
      </w:pPr>
      <w:r w:rsidRPr="00B81224">
        <w:rPr>
          <w:sz w:val="22"/>
          <w:szCs w:val="22"/>
        </w:rPr>
        <w:t>Za potrebe utvrđivanja okolnosti iz gore navedenog gospodarski subjekt u ponudi dostavlja potvrdu Porezne uprave o stanju duga koja ne smije biti starija od dana objave Obavijesti o jednostavnoj nabavi.</w:t>
      </w:r>
    </w:p>
    <w:p w:rsidR="00EE35E6" w:rsidRPr="00B81224" w:rsidRDefault="00EE35E6" w:rsidP="006F017C">
      <w:pPr>
        <w:autoSpaceDE w:val="0"/>
        <w:autoSpaceDN w:val="0"/>
        <w:adjustRightInd w:val="0"/>
        <w:spacing w:before="120" w:line="276" w:lineRule="auto"/>
        <w:jc w:val="both"/>
        <w:rPr>
          <w:rFonts w:eastAsia="Calibri"/>
          <w:sz w:val="22"/>
          <w:szCs w:val="22"/>
        </w:rPr>
      </w:pPr>
      <w:r w:rsidRPr="00B81224">
        <w:rPr>
          <w:rFonts w:eastAsia="Calibri"/>
          <w:sz w:val="22"/>
          <w:szCs w:val="22"/>
        </w:rPr>
        <w:t xml:space="preserve">U slučaju </w:t>
      </w:r>
      <w:r w:rsidRPr="00B81224">
        <w:rPr>
          <w:rFonts w:eastAsia="Calibri"/>
          <w:b/>
          <w:sz w:val="22"/>
          <w:szCs w:val="22"/>
        </w:rPr>
        <w:t>zajednice gospodarskih subjekata</w:t>
      </w:r>
      <w:r w:rsidRPr="00B81224">
        <w:rPr>
          <w:rFonts w:eastAsia="Calibri"/>
          <w:sz w:val="22"/>
          <w:szCs w:val="22"/>
        </w:rPr>
        <w:t xml:space="preserve"> okolnosti u vezi obveznih razloga isključenja utvrđuju se za sve članove zajednice gospodarskih subjekata pojedinačno. Stoga ponudi zajednice mora biti priložen traženi dokumenti na temelju kojih se utvrđuje postoje li razlozi za isključenje za sve članove zajednice gospodarskih subjekata.</w:t>
      </w:r>
    </w:p>
    <w:p w:rsidR="00EE35E6" w:rsidRPr="00DE34BA" w:rsidRDefault="00EE35E6" w:rsidP="006F017C">
      <w:pPr>
        <w:pStyle w:val="Naslov2"/>
        <w:keepNext w:val="0"/>
        <w:numPr>
          <w:ilvl w:val="1"/>
          <w:numId w:val="32"/>
        </w:numPr>
        <w:spacing w:before="200" w:after="0" w:line="276" w:lineRule="auto"/>
        <w:rPr>
          <w:sz w:val="22"/>
          <w:szCs w:val="22"/>
          <w:lang w:val="hr-HR"/>
        </w:rPr>
      </w:pPr>
      <w:bookmarkStart w:id="43" w:name="_Toc520114048"/>
      <w:r w:rsidRPr="00DE34BA">
        <w:rPr>
          <w:sz w:val="22"/>
          <w:szCs w:val="22"/>
          <w:lang w:val="hr-HR"/>
        </w:rPr>
        <w:t xml:space="preserve"> </w:t>
      </w:r>
      <w:bookmarkStart w:id="44" w:name="_Toc526170286"/>
      <w:r w:rsidRPr="00DE34BA">
        <w:rPr>
          <w:sz w:val="22"/>
          <w:szCs w:val="22"/>
          <w:lang w:val="hr-HR"/>
        </w:rPr>
        <w:t>Ostale osnove za isključenje gospodarskih subjekata</w:t>
      </w:r>
      <w:bookmarkEnd w:id="43"/>
      <w:bookmarkEnd w:id="44"/>
    </w:p>
    <w:p w:rsidR="00EE35E6" w:rsidRPr="00B81224" w:rsidRDefault="00EE35E6" w:rsidP="006F017C">
      <w:pPr>
        <w:spacing w:line="276" w:lineRule="auto"/>
        <w:rPr>
          <w:sz w:val="22"/>
          <w:szCs w:val="22"/>
        </w:rPr>
      </w:pPr>
      <w:r w:rsidRPr="00B81224">
        <w:rPr>
          <w:sz w:val="22"/>
          <w:szCs w:val="22"/>
        </w:rPr>
        <w:t>Naručitelj će isključiti gospodarskog subjekta iz postupka jednostavne nabave ako:</w:t>
      </w:r>
    </w:p>
    <w:p w:rsidR="00EE35E6" w:rsidRPr="00B81224" w:rsidRDefault="00EE35E6" w:rsidP="006F017C">
      <w:pPr>
        <w:spacing w:before="120" w:line="276" w:lineRule="auto"/>
        <w:jc w:val="both"/>
        <w:rPr>
          <w:b/>
          <w:bCs/>
          <w:sz w:val="22"/>
          <w:szCs w:val="22"/>
        </w:rPr>
      </w:pPr>
      <w:r w:rsidRPr="00B81224">
        <w:rPr>
          <w:b/>
          <w:sz w:val="22"/>
          <w:szCs w:val="22"/>
        </w:rPr>
        <w:t xml:space="preserve">3.3.1. </w:t>
      </w:r>
      <w:r w:rsidRPr="00B81224">
        <w:rPr>
          <w:sz w:val="22"/>
          <w:szCs w:val="22"/>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EE35E6" w:rsidRPr="00B81224" w:rsidRDefault="00EE35E6" w:rsidP="006F017C">
      <w:pPr>
        <w:spacing w:before="120" w:line="276" w:lineRule="auto"/>
        <w:jc w:val="both"/>
        <w:rPr>
          <w:sz w:val="22"/>
          <w:szCs w:val="22"/>
        </w:rPr>
      </w:pPr>
      <w:r w:rsidRPr="00B81224">
        <w:rPr>
          <w:b/>
          <w:sz w:val="22"/>
          <w:szCs w:val="22"/>
        </w:rPr>
        <w:t>3.3.2.</w:t>
      </w:r>
      <w:r w:rsidRPr="00B81224">
        <w:rPr>
          <w:sz w:val="22"/>
          <w:szCs w:val="22"/>
        </w:rPr>
        <w:t xml:space="preserve"> može dokazati odgovarajućim sredstvima da je gospodarski subjekt kriv za teški profesionalni propust koji dovodi u pitanje njegov integritet,</w:t>
      </w:r>
    </w:p>
    <w:p w:rsidR="00EE35E6" w:rsidRPr="00B81224" w:rsidRDefault="00EE35E6" w:rsidP="006F017C">
      <w:pPr>
        <w:spacing w:before="120" w:line="276" w:lineRule="auto"/>
        <w:jc w:val="both"/>
        <w:rPr>
          <w:b/>
          <w:bCs/>
          <w:sz w:val="22"/>
          <w:szCs w:val="22"/>
        </w:rPr>
      </w:pPr>
      <w:r w:rsidRPr="00B81224">
        <w:rPr>
          <w:b/>
          <w:sz w:val="22"/>
          <w:szCs w:val="22"/>
        </w:rPr>
        <w:lastRenderedPageBreak/>
        <w:t>3.3.3.</w:t>
      </w:r>
      <w:r w:rsidRPr="00B81224">
        <w:rPr>
          <w:sz w:val="22"/>
          <w:szCs w:val="22"/>
        </w:rPr>
        <w:t xml:space="preserve"> 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Pr="00B81224">
        <w:rPr>
          <w:b/>
          <w:bCs/>
          <w:sz w:val="22"/>
          <w:szCs w:val="22"/>
        </w:rPr>
        <w:t>,</w:t>
      </w:r>
    </w:p>
    <w:p w:rsidR="00EE35E6" w:rsidRPr="00B81224" w:rsidRDefault="00EE35E6" w:rsidP="006F017C">
      <w:pPr>
        <w:spacing w:before="120" w:line="276" w:lineRule="auto"/>
        <w:jc w:val="both"/>
        <w:rPr>
          <w:sz w:val="22"/>
          <w:szCs w:val="22"/>
        </w:rPr>
      </w:pPr>
      <w:r w:rsidRPr="00B81224">
        <w:rPr>
          <w:b/>
          <w:sz w:val="22"/>
          <w:szCs w:val="22"/>
        </w:rPr>
        <w:t>3.3.4.</w:t>
      </w:r>
      <w:r w:rsidRPr="00B81224">
        <w:rPr>
          <w:sz w:val="22"/>
          <w:szCs w:val="22"/>
        </w:rPr>
        <w:t xml:space="preserve">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ovom Dokumentacijom.</w:t>
      </w:r>
    </w:p>
    <w:p w:rsidR="00EE35E6" w:rsidRPr="00B81224" w:rsidRDefault="00EE35E6" w:rsidP="006F017C">
      <w:pPr>
        <w:spacing w:before="120" w:line="276" w:lineRule="auto"/>
        <w:jc w:val="both"/>
        <w:rPr>
          <w:sz w:val="22"/>
          <w:szCs w:val="22"/>
        </w:rPr>
      </w:pPr>
      <w:r w:rsidRPr="00B81224">
        <w:rPr>
          <w:sz w:val="22"/>
          <w:szCs w:val="22"/>
        </w:rPr>
        <w:t>Razdoblje isključenja gospodarskog subjekta kod kojeg su ostvarene osnove za isključenje iz ove podtočke iz postupka javne nabave je dvije godine od dana dotičnog događaja.</w:t>
      </w:r>
    </w:p>
    <w:p w:rsidR="00EE35E6" w:rsidRPr="00B81224" w:rsidRDefault="00EE35E6" w:rsidP="006F017C">
      <w:pPr>
        <w:spacing w:before="120" w:line="276" w:lineRule="auto"/>
        <w:jc w:val="both"/>
        <w:rPr>
          <w:sz w:val="22"/>
          <w:szCs w:val="22"/>
        </w:rPr>
      </w:pPr>
      <w:r w:rsidRPr="00B81224">
        <w:rPr>
          <w:sz w:val="22"/>
          <w:szCs w:val="22"/>
        </w:rPr>
        <w:t>Za potrebe utvrđivanja okolnosti iz podtočke 3.3.1. gospodarski subjekt dostavlja izjavu davatelja s ovjerenim potpisom kod javnog bilježnika.</w:t>
      </w:r>
    </w:p>
    <w:p w:rsidR="00EE35E6" w:rsidRPr="00B81224" w:rsidRDefault="00EE35E6" w:rsidP="006F017C">
      <w:pPr>
        <w:spacing w:before="120" w:line="276" w:lineRule="auto"/>
        <w:jc w:val="both"/>
        <w:rPr>
          <w:sz w:val="22"/>
          <w:szCs w:val="22"/>
        </w:rPr>
      </w:pPr>
      <w:r w:rsidRPr="00B81224">
        <w:rPr>
          <w:sz w:val="22"/>
          <w:szCs w:val="22"/>
        </w:rPr>
        <w:t>Za potrebe utvrđivanja okolnosti iz podtočaka 3.3.2., 3.3.3. i 3.3.4. gospodarski subjekt ne treba dostavljati nikakve dokumente, već će postojanje odnosno odsustvo istih okolnosti Naručitelj utvrditi samostalno.</w:t>
      </w:r>
    </w:p>
    <w:p w:rsidR="00165C22" w:rsidRPr="00B81224" w:rsidRDefault="00165C22" w:rsidP="006F017C">
      <w:pPr>
        <w:autoSpaceDE w:val="0"/>
        <w:autoSpaceDN w:val="0"/>
        <w:adjustRightInd w:val="0"/>
        <w:spacing w:line="276" w:lineRule="auto"/>
        <w:rPr>
          <w:rFonts w:eastAsia="Calibri"/>
          <w:bCs/>
          <w:sz w:val="22"/>
          <w:szCs w:val="22"/>
        </w:rPr>
      </w:pPr>
    </w:p>
    <w:p w:rsidR="00EE35E6" w:rsidRPr="00B81224" w:rsidRDefault="00EE35E6" w:rsidP="006F017C">
      <w:pPr>
        <w:autoSpaceDE w:val="0"/>
        <w:autoSpaceDN w:val="0"/>
        <w:adjustRightInd w:val="0"/>
        <w:spacing w:line="276" w:lineRule="auto"/>
        <w:rPr>
          <w:rFonts w:eastAsia="Calibri"/>
          <w:color w:val="000000"/>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KRITERIJI ZA ODABIR GOSPODARSKOG SUBJEKTA</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sz w:val="22"/>
          <w:szCs w:val="22"/>
          <w:lang w:eastAsia="en-US"/>
        </w:rPr>
      </w:pPr>
      <w:r w:rsidRPr="00B81224">
        <w:rPr>
          <w:sz w:val="22"/>
          <w:szCs w:val="22"/>
          <w:lang w:eastAsia="en-US"/>
        </w:rPr>
        <w:t>Gospodarsk</w:t>
      </w:r>
      <w:r w:rsidR="00863C69" w:rsidRPr="00B81224">
        <w:rPr>
          <w:sz w:val="22"/>
          <w:szCs w:val="22"/>
          <w:lang w:eastAsia="en-US"/>
        </w:rPr>
        <w:t>i subjekt u ovom  postupku jednostavne</w:t>
      </w:r>
      <w:r w:rsidRPr="00B81224">
        <w:rPr>
          <w:sz w:val="22"/>
          <w:szCs w:val="22"/>
          <w:lang w:eastAsia="en-US"/>
        </w:rPr>
        <w:t xml:space="preserve"> nabave mora dokazati:</w:t>
      </w:r>
      <w:r w:rsidRPr="00B81224">
        <w:rPr>
          <w:color w:val="FF0000"/>
          <w:sz w:val="22"/>
          <w:szCs w:val="22"/>
          <w:lang w:eastAsia="en-US"/>
        </w:rPr>
        <w:t xml:space="preserve"> </w:t>
      </w:r>
    </w:p>
    <w:p w:rsidR="00165C22" w:rsidRPr="00B81224" w:rsidRDefault="00165C22" w:rsidP="006F017C">
      <w:pPr>
        <w:numPr>
          <w:ilvl w:val="1"/>
          <w:numId w:val="7"/>
        </w:numPr>
        <w:spacing w:before="120" w:after="120" w:line="276" w:lineRule="auto"/>
        <w:jc w:val="both"/>
        <w:rPr>
          <w:rFonts w:eastAsia="Calibri"/>
          <w:b/>
          <w:color w:val="000000"/>
          <w:sz w:val="22"/>
          <w:szCs w:val="22"/>
          <w:lang w:eastAsia="en-US"/>
        </w:rPr>
      </w:pPr>
      <w:bookmarkStart w:id="45" w:name="_Toc472598265"/>
      <w:r w:rsidRPr="00B81224">
        <w:rPr>
          <w:rFonts w:eastAsia="Calibri"/>
          <w:b/>
          <w:color w:val="000000"/>
          <w:sz w:val="22"/>
          <w:szCs w:val="22"/>
          <w:lang w:eastAsia="en-US"/>
        </w:rPr>
        <w:t xml:space="preserve"> Sposobnost za obavljanje profesionalne djelatnosti</w:t>
      </w:r>
      <w:bookmarkEnd w:id="45"/>
    </w:p>
    <w:p w:rsidR="00165C22" w:rsidRPr="00B81224" w:rsidRDefault="00165C22" w:rsidP="006F017C">
      <w:pPr>
        <w:spacing w:line="276" w:lineRule="auto"/>
        <w:jc w:val="both"/>
        <w:rPr>
          <w:sz w:val="22"/>
          <w:szCs w:val="22"/>
          <w:lang w:eastAsia="en-US"/>
        </w:rPr>
      </w:pPr>
      <w:r w:rsidRPr="00B81224">
        <w:rPr>
          <w:sz w:val="22"/>
          <w:szCs w:val="22"/>
          <w:lang w:eastAsia="en-US"/>
        </w:rPr>
        <w:t>Javni naručitelj je u ovoj Dokumentaciji o nabavi odredio uvjete za obavljanje profesionalne djelatnosti kojima se osigurava da gospodarski subjekti imaju sposobnost za obavljanje profesionalne djelatnosti potrebnu za iz</w:t>
      </w:r>
      <w:r w:rsidR="00E01DA2" w:rsidRPr="00B81224">
        <w:rPr>
          <w:sz w:val="22"/>
          <w:szCs w:val="22"/>
          <w:lang w:eastAsia="en-US"/>
        </w:rPr>
        <w:t>vršenje ugovora o izvođenju radova.</w:t>
      </w:r>
      <w:r w:rsidRPr="00B81224">
        <w:rPr>
          <w:sz w:val="22"/>
          <w:szCs w:val="22"/>
          <w:lang w:eastAsia="en-US"/>
        </w:rPr>
        <w:t xml:space="preserve"> Svi uvjeti za obavljanje profesionalne djelatnosti vezani su uz predmet nabave i razmjerni predmetu nabave. U nastavku se navode uvjeti sposobnosti za obavljanje profesionalne djelatnosti:</w:t>
      </w:r>
    </w:p>
    <w:p w:rsidR="00165C22" w:rsidRPr="00B81224" w:rsidRDefault="00165C22" w:rsidP="006F017C">
      <w:pPr>
        <w:spacing w:line="276" w:lineRule="auto"/>
        <w:jc w:val="both"/>
        <w:rPr>
          <w:b/>
          <w:sz w:val="22"/>
          <w:szCs w:val="22"/>
          <w:lang w:eastAsia="en-US"/>
        </w:rPr>
      </w:pPr>
    </w:p>
    <w:p w:rsidR="00165C22" w:rsidRPr="00B81224" w:rsidRDefault="00165C22" w:rsidP="006F017C">
      <w:pPr>
        <w:numPr>
          <w:ilvl w:val="2"/>
          <w:numId w:val="7"/>
        </w:numPr>
        <w:spacing w:line="276" w:lineRule="auto"/>
        <w:jc w:val="both"/>
        <w:rPr>
          <w:b/>
          <w:sz w:val="22"/>
          <w:szCs w:val="22"/>
          <w:lang w:eastAsia="en-US"/>
        </w:rPr>
      </w:pPr>
      <w:r w:rsidRPr="00B81224">
        <w:rPr>
          <w:b/>
          <w:sz w:val="22"/>
          <w:szCs w:val="22"/>
          <w:lang w:eastAsia="en-US"/>
        </w:rPr>
        <w:t xml:space="preserve">Gospodarski subjekt mora dokazati upis u sudski, obrtni, strukovni ili drugi odgovarajući registar u državi njegova poslovnog nastana. </w:t>
      </w:r>
    </w:p>
    <w:p w:rsidR="00165C22" w:rsidRPr="00B81224" w:rsidRDefault="00165C22" w:rsidP="006F017C">
      <w:pPr>
        <w:autoSpaceDE w:val="0"/>
        <w:autoSpaceDN w:val="0"/>
        <w:adjustRightInd w:val="0"/>
        <w:spacing w:line="276" w:lineRule="auto"/>
        <w:jc w:val="both"/>
        <w:rPr>
          <w:sz w:val="22"/>
          <w:szCs w:val="22"/>
          <w:lang w:eastAsia="en-US"/>
        </w:rPr>
      </w:pPr>
    </w:p>
    <w:p w:rsidR="00165C22" w:rsidRPr="00B81224" w:rsidRDefault="00165C22" w:rsidP="006F017C">
      <w:pPr>
        <w:autoSpaceDE w:val="0"/>
        <w:autoSpaceDN w:val="0"/>
        <w:adjustRightInd w:val="0"/>
        <w:spacing w:line="276" w:lineRule="auto"/>
        <w:jc w:val="both"/>
        <w:rPr>
          <w:bCs/>
          <w:sz w:val="22"/>
          <w:szCs w:val="22"/>
          <w:lang w:eastAsia="en-US"/>
        </w:rPr>
      </w:pPr>
      <w:r w:rsidRPr="00B81224">
        <w:rPr>
          <w:sz w:val="22"/>
          <w:szCs w:val="22"/>
          <w:lang w:eastAsia="en-US"/>
        </w:rPr>
        <w:t xml:space="preserve">Upis u registar dokazuje se </w:t>
      </w:r>
      <w:r w:rsidRPr="00B81224">
        <w:rPr>
          <w:b/>
          <w:bCs/>
          <w:sz w:val="22"/>
          <w:szCs w:val="22"/>
          <w:lang w:eastAsia="en-US"/>
        </w:rPr>
        <w:t>odgovarajućim izvatkom</w:t>
      </w:r>
      <w:r w:rsidRPr="00B81224">
        <w:rPr>
          <w:bCs/>
          <w:sz w:val="22"/>
          <w:szCs w:val="22"/>
          <w:lang w:eastAsia="en-US"/>
        </w:rPr>
        <w:t xml:space="preserve"> iz sudskog, obrtnog, strukovnog ili drugog odgovarajućeg registra u državi članici njegovog poslovnog nastana, a ako se on ne izdaje u državi sjedišta gospodarskog subjekta, gospodarski subjekt mora dostaviti izjavu s ovjerom potpisa kod nadležnog tijela.</w:t>
      </w:r>
    </w:p>
    <w:p w:rsidR="00165C22" w:rsidRPr="00B81224" w:rsidRDefault="00165C22" w:rsidP="006F017C">
      <w:pPr>
        <w:autoSpaceDE w:val="0"/>
        <w:autoSpaceDN w:val="0"/>
        <w:adjustRightInd w:val="0"/>
        <w:spacing w:line="276" w:lineRule="auto"/>
        <w:jc w:val="both"/>
        <w:rPr>
          <w:sz w:val="22"/>
          <w:szCs w:val="22"/>
          <w:lang w:eastAsia="en-US"/>
        </w:rPr>
      </w:pPr>
    </w:p>
    <w:p w:rsidR="00165C22" w:rsidRPr="00B81224" w:rsidRDefault="00165C22" w:rsidP="006F017C">
      <w:pPr>
        <w:suppressAutoHyphens/>
        <w:autoSpaceDE w:val="0"/>
        <w:autoSpaceDN w:val="0"/>
        <w:adjustRightInd w:val="0"/>
        <w:spacing w:line="276" w:lineRule="auto"/>
        <w:jc w:val="both"/>
        <w:rPr>
          <w:rFonts w:eastAsia="Calibri"/>
          <w:sz w:val="22"/>
          <w:szCs w:val="22"/>
          <w:lang w:eastAsia="ar-SA"/>
        </w:rPr>
      </w:pPr>
      <w:r w:rsidRPr="00B81224">
        <w:rPr>
          <w:rFonts w:eastAsia="Calibri"/>
          <w:sz w:val="22"/>
          <w:szCs w:val="22"/>
          <w:lang w:eastAsia="ar-SA"/>
        </w:rPr>
        <w:t>Kao dostatan dokaz  iz točke 4.1. ove Dokumentacije o nabavi, Naručitelj će prihvatiti:</w:t>
      </w:r>
    </w:p>
    <w:p w:rsidR="00165C22" w:rsidRPr="00B81224" w:rsidRDefault="00165C22" w:rsidP="006F017C">
      <w:pPr>
        <w:suppressAutoHyphens/>
        <w:autoSpaceDE w:val="0"/>
        <w:autoSpaceDN w:val="0"/>
        <w:adjustRightInd w:val="0"/>
        <w:spacing w:line="276" w:lineRule="auto"/>
        <w:jc w:val="both"/>
        <w:rPr>
          <w:rFonts w:eastAsia="Calibri"/>
          <w:sz w:val="22"/>
          <w:szCs w:val="22"/>
          <w:lang w:eastAsia="ar-SA"/>
        </w:rPr>
      </w:pPr>
    </w:p>
    <w:p w:rsidR="00165C22" w:rsidRPr="00B81224" w:rsidRDefault="00165C22" w:rsidP="006F017C">
      <w:pPr>
        <w:numPr>
          <w:ilvl w:val="0"/>
          <w:numId w:val="8"/>
        </w:numPr>
        <w:suppressAutoHyphens/>
        <w:autoSpaceDE w:val="0"/>
        <w:autoSpaceDN w:val="0"/>
        <w:adjustRightInd w:val="0"/>
        <w:spacing w:line="276" w:lineRule="auto"/>
        <w:jc w:val="both"/>
        <w:rPr>
          <w:rFonts w:eastAsia="Calibri"/>
          <w:b/>
          <w:bCs/>
          <w:sz w:val="22"/>
          <w:szCs w:val="22"/>
          <w:lang w:eastAsia="ar-SA"/>
        </w:rPr>
      </w:pPr>
      <w:r w:rsidRPr="00B81224">
        <w:rPr>
          <w:b/>
          <w:bCs/>
          <w:sz w:val="22"/>
          <w:szCs w:val="22"/>
          <w:lang w:eastAsia="ar-SA"/>
        </w:rPr>
        <w:t>izvadak iz sudskog, obrtnog, strukovnog ili drugog odgovarajućeg registra u državi članici njegovog poslovnog nastana</w:t>
      </w:r>
      <w:r w:rsidRPr="00B81224">
        <w:rPr>
          <w:rFonts w:eastAsia="Calibri"/>
          <w:b/>
          <w:bCs/>
          <w:sz w:val="22"/>
          <w:szCs w:val="22"/>
          <w:lang w:eastAsia="ar-SA"/>
        </w:rPr>
        <w:t>.</w:t>
      </w:r>
    </w:p>
    <w:p w:rsidR="00165C22" w:rsidRPr="00B81224" w:rsidRDefault="00165C22" w:rsidP="006F017C">
      <w:pPr>
        <w:suppressAutoHyphens/>
        <w:autoSpaceDE w:val="0"/>
        <w:autoSpaceDN w:val="0"/>
        <w:adjustRightInd w:val="0"/>
        <w:spacing w:line="276" w:lineRule="auto"/>
        <w:jc w:val="both"/>
        <w:rPr>
          <w:rFonts w:eastAsia="Calibri"/>
          <w:b/>
          <w:bCs/>
          <w:sz w:val="22"/>
          <w:szCs w:val="22"/>
          <w:lang w:eastAsia="ar-SA"/>
        </w:rPr>
      </w:pPr>
    </w:p>
    <w:p w:rsidR="00165C22" w:rsidRPr="00B81224" w:rsidRDefault="00165C22" w:rsidP="006F017C">
      <w:pPr>
        <w:autoSpaceDE w:val="0"/>
        <w:autoSpaceDN w:val="0"/>
        <w:adjustRightInd w:val="0"/>
        <w:spacing w:line="276" w:lineRule="auto"/>
        <w:jc w:val="both"/>
        <w:rPr>
          <w:rFonts w:eastAsia="Calibri"/>
          <w:color w:val="000000"/>
          <w:sz w:val="22"/>
          <w:szCs w:val="22"/>
        </w:rPr>
      </w:pPr>
      <w:r w:rsidRPr="00B81224">
        <w:rPr>
          <w:rFonts w:eastAsia="Calibri"/>
          <w:color w:val="000000"/>
          <w:sz w:val="22"/>
          <w:szCs w:val="22"/>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165C22" w:rsidRPr="00B81224" w:rsidRDefault="00165C22" w:rsidP="006F017C">
      <w:pPr>
        <w:autoSpaceDE w:val="0"/>
        <w:autoSpaceDN w:val="0"/>
        <w:adjustRightInd w:val="0"/>
        <w:spacing w:before="5" w:line="276" w:lineRule="auto"/>
        <w:ind w:right="5"/>
        <w:jc w:val="both"/>
        <w:rPr>
          <w:rFonts w:eastAsia="Droid Sans Fallback"/>
          <w:bCs/>
          <w:color w:val="000000"/>
          <w:sz w:val="22"/>
          <w:szCs w:val="22"/>
          <w:lang w:bidi="hi-IN"/>
        </w:rPr>
      </w:pPr>
    </w:p>
    <w:p w:rsidR="00165C22" w:rsidRPr="00B81224" w:rsidRDefault="00165C22" w:rsidP="006F017C">
      <w:pPr>
        <w:suppressAutoHyphens/>
        <w:spacing w:line="276" w:lineRule="auto"/>
        <w:jc w:val="both"/>
        <w:rPr>
          <w:rFonts w:eastAsia="Droid Sans Fallback"/>
          <w:bCs/>
          <w:color w:val="000000"/>
          <w:sz w:val="22"/>
          <w:szCs w:val="22"/>
          <w:lang w:bidi="hi-IN"/>
        </w:rPr>
      </w:pPr>
      <w:bookmarkStart w:id="46" w:name="bookmark19"/>
      <w:r w:rsidRPr="00B81224">
        <w:rPr>
          <w:rFonts w:eastAsia="Droid Sans Fallback"/>
          <w:bCs/>
          <w:color w:val="000000"/>
          <w:sz w:val="22"/>
          <w:szCs w:val="22"/>
          <w:lang w:bidi="hi-IN"/>
        </w:rPr>
        <w:t>U</w:t>
      </w:r>
      <w:bookmarkEnd w:id="46"/>
      <w:r w:rsidRPr="00B81224">
        <w:rPr>
          <w:rFonts w:eastAsia="Droid Sans Fallback"/>
          <w:bCs/>
          <w:color w:val="000000"/>
          <w:sz w:val="22"/>
          <w:szCs w:val="22"/>
          <w:lang w:bidi="hi-IN"/>
        </w:rPr>
        <w:t xml:space="preserve"> slučaju zajednice ponuditelja svi članovi zajednice obvezni su pojedinačno dokazati svoju sposobnost ka</w:t>
      </w:r>
      <w:r w:rsidR="006F0FFC" w:rsidRPr="00B81224">
        <w:rPr>
          <w:rFonts w:eastAsia="Droid Sans Fallback"/>
          <w:bCs/>
          <w:color w:val="000000"/>
          <w:sz w:val="22"/>
          <w:szCs w:val="22"/>
          <w:lang w:bidi="hi-IN"/>
        </w:rPr>
        <w:t>ko je navedeno pod točkom 4.1.</w:t>
      </w:r>
      <w:r w:rsidRPr="00B81224">
        <w:rPr>
          <w:rFonts w:eastAsia="Droid Sans Fallback"/>
          <w:bCs/>
          <w:color w:val="000000"/>
          <w:sz w:val="22"/>
          <w:szCs w:val="22"/>
          <w:lang w:bidi="hi-IN"/>
        </w:rPr>
        <w:t xml:space="preserve"> ove Dokumentacije</w:t>
      </w:r>
      <w:r w:rsidR="009E6E64" w:rsidRPr="00B81224">
        <w:rPr>
          <w:rFonts w:eastAsia="Droid Sans Fallback"/>
          <w:bCs/>
          <w:color w:val="000000"/>
          <w:sz w:val="22"/>
          <w:szCs w:val="22"/>
          <w:lang w:bidi="hi-IN"/>
        </w:rPr>
        <w:t>.</w:t>
      </w:r>
    </w:p>
    <w:p w:rsidR="00EE35E6" w:rsidRPr="00B81224" w:rsidRDefault="00EE35E6" w:rsidP="006F017C">
      <w:pPr>
        <w:suppressAutoHyphens/>
        <w:spacing w:line="276" w:lineRule="auto"/>
        <w:jc w:val="both"/>
        <w:rPr>
          <w:rFonts w:eastAsia="Droid Sans Fallback"/>
          <w:bCs/>
          <w:color w:val="000000"/>
          <w:sz w:val="22"/>
          <w:szCs w:val="22"/>
          <w:lang w:bidi="hi-IN"/>
        </w:rPr>
      </w:pPr>
    </w:p>
    <w:p w:rsidR="00EE35E6" w:rsidRPr="00B81224" w:rsidRDefault="00EE35E6" w:rsidP="006F017C">
      <w:pPr>
        <w:suppressAutoHyphens/>
        <w:spacing w:line="276" w:lineRule="auto"/>
        <w:jc w:val="both"/>
        <w:rPr>
          <w:rFonts w:eastAsia="Droid Sans Fallback"/>
          <w:b/>
          <w:bCs/>
          <w:color w:val="000000"/>
          <w:sz w:val="22"/>
          <w:szCs w:val="22"/>
          <w:lang w:bidi="hi-IN"/>
        </w:rPr>
      </w:pPr>
      <w:r w:rsidRPr="00B81224">
        <w:rPr>
          <w:rFonts w:eastAsia="Droid Sans Fallback"/>
          <w:b/>
          <w:bCs/>
          <w:color w:val="000000"/>
          <w:sz w:val="22"/>
          <w:szCs w:val="22"/>
          <w:lang w:bidi="hi-IN"/>
        </w:rPr>
        <w:t xml:space="preserve">4.1.2. Ekonomska i financijska sposobnost </w:t>
      </w:r>
    </w:p>
    <w:p w:rsidR="00EE35E6" w:rsidRPr="00B81224" w:rsidRDefault="00EE35E6" w:rsidP="006F017C">
      <w:pPr>
        <w:suppressAutoHyphens/>
        <w:spacing w:line="276" w:lineRule="auto"/>
        <w:jc w:val="both"/>
        <w:rPr>
          <w:rFonts w:eastAsia="Droid Sans Fallback"/>
          <w:b/>
          <w:bCs/>
          <w:color w:val="000000"/>
          <w:sz w:val="22"/>
          <w:szCs w:val="22"/>
          <w:lang w:bidi="hi-IN"/>
        </w:rPr>
      </w:pP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lastRenderedPageBreak/>
        <w:t>Dokument izdan od bankarskih ili drugih financijskih institucija u zemlji sjedišta gospodarskog subjekta kojim se dokazuje solventnost gospodarskog subjekta</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Ponuditelj mora dokazati da mu račun u posljednjih šest mjeseci nije bio blokiran te da nema evidentiranih nepodmirenih naloga za čije izvršenje ponuditelj nema pokriće na računu, a čime dokazuje da ima potrebnu financijsku snagu kako bi u roku i kvalitetno izvršio predmet nabave. Isprava kojom se dokazuje solventnost gospodarskog subjekta ne smije biti starija od 30 dana od dana objave Obavijesti o jednostavnoj nabavi.</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 xml:space="preserve">Budući da izvršenje predmeta nabave podrazumijeva korištenje sredstava ponuditelja koja će naručitelj podmiriti tek u roku od 30 dana nakon izdavanja fakture, ovim dokazima financijske sposobnosti ponuditelj dokazuje da će pravovremeno podmirivati sve obveze koje će imati zbog ove nabave. </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Procjena je naručitelja da neprekidna blokada računa može ugroziti ponuditeljevu sposobnost pravodobnog podmirenja svih obveza koje nastaju kao rezultat poslovnih procesa, a pretpostavka su za pravodobno izvršenje ugovornih obveza.</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Ako iz opravdanog razloga ponuditelj nije u mogućnosti dostaviti dokument o financijskoj sposobnosti koji je naručitelj tražio, on može dokazati financijsku sposobnost i bilo kojim drugim dokumentom koji naručitelj smatra prikladnim. S tim u vezi, ponuditelj može za vrijeme roka za dostavu ponude dostaviti upit naručitelju o prihvatljivosti dokaza sposobnosti kojeg namjerava dostaviti umjesto traženog dokaza sposobnosti.</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Pod istim uvjetima, zajednica gospodarskih subjekata može se osloniti na sposobnost članova zajednice ili drugih subjekata.</w:t>
      </w:r>
    </w:p>
    <w:p w:rsidR="00165C22" w:rsidRPr="00B81224" w:rsidRDefault="00165C22" w:rsidP="006F017C">
      <w:pPr>
        <w:suppressAutoHyphens/>
        <w:autoSpaceDE w:val="0"/>
        <w:autoSpaceDN w:val="0"/>
        <w:adjustRightInd w:val="0"/>
        <w:spacing w:line="276" w:lineRule="auto"/>
        <w:jc w:val="both"/>
        <w:rPr>
          <w:rFonts w:eastAsia="Calibri"/>
          <w:b/>
          <w:bCs/>
          <w:sz w:val="22"/>
          <w:szCs w:val="22"/>
          <w:lang w:eastAsia="ar-SA"/>
        </w:rPr>
      </w:pPr>
    </w:p>
    <w:p w:rsidR="00165C22" w:rsidRPr="00B81224" w:rsidRDefault="00165C22" w:rsidP="006F017C">
      <w:pPr>
        <w:suppressAutoHyphens/>
        <w:spacing w:line="276" w:lineRule="auto"/>
        <w:jc w:val="both"/>
        <w:rPr>
          <w:sz w:val="22"/>
          <w:szCs w:val="22"/>
        </w:rPr>
      </w:pPr>
    </w:p>
    <w:p w:rsidR="00165C22" w:rsidRPr="00B81224" w:rsidRDefault="00165C22" w:rsidP="006F017C">
      <w:pPr>
        <w:numPr>
          <w:ilvl w:val="1"/>
          <w:numId w:val="7"/>
        </w:numPr>
        <w:suppressAutoHyphens/>
        <w:spacing w:line="276" w:lineRule="auto"/>
        <w:jc w:val="both"/>
        <w:rPr>
          <w:b/>
          <w:bCs/>
          <w:sz w:val="22"/>
          <w:szCs w:val="22"/>
          <w:lang w:eastAsia="ar-SA"/>
        </w:rPr>
      </w:pPr>
      <w:r w:rsidRPr="00B81224">
        <w:rPr>
          <w:b/>
          <w:bCs/>
          <w:sz w:val="22"/>
          <w:szCs w:val="22"/>
          <w:lang w:eastAsia="ar-SA"/>
        </w:rPr>
        <w:t>Tehnička i stručna sposobnost</w:t>
      </w:r>
    </w:p>
    <w:p w:rsidR="00165C22" w:rsidRPr="00B81224" w:rsidRDefault="00165C22" w:rsidP="006F017C">
      <w:pPr>
        <w:spacing w:line="276" w:lineRule="auto"/>
        <w:jc w:val="both"/>
        <w:rPr>
          <w:sz w:val="22"/>
          <w:szCs w:val="22"/>
          <w:lang w:eastAsia="en-US"/>
        </w:rPr>
      </w:pPr>
    </w:p>
    <w:p w:rsidR="00165C22" w:rsidRPr="00B81224" w:rsidRDefault="00165C22" w:rsidP="006F017C">
      <w:pPr>
        <w:spacing w:line="276" w:lineRule="auto"/>
        <w:jc w:val="both"/>
        <w:rPr>
          <w:sz w:val="22"/>
          <w:szCs w:val="22"/>
          <w:lang w:eastAsia="en-US"/>
        </w:rPr>
      </w:pPr>
      <w:r w:rsidRPr="00B81224">
        <w:rPr>
          <w:sz w:val="22"/>
          <w:szCs w:val="22"/>
          <w:lang w:eastAsia="en-US"/>
        </w:rPr>
        <w:t xml:space="preserve">Javni naručitelj je odredio uvjete tehničke i stručne sposobnosti kojima se osigurava da gospodarski subjekt ima </w:t>
      </w:r>
      <w:r w:rsidR="00DA19FD" w:rsidRPr="00B81224">
        <w:rPr>
          <w:sz w:val="22"/>
          <w:szCs w:val="22"/>
        </w:rPr>
        <w:t xml:space="preserve"> iskustvo u pružanju usluga predmetne nabave.</w:t>
      </w:r>
    </w:p>
    <w:p w:rsidR="00165C22" w:rsidRPr="00B81224" w:rsidRDefault="00165C22" w:rsidP="006F017C">
      <w:pPr>
        <w:spacing w:line="276" w:lineRule="auto"/>
        <w:jc w:val="both"/>
        <w:rPr>
          <w:sz w:val="22"/>
          <w:szCs w:val="22"/>
          <w:lang w:eastAsia="en-US"/>
        </w:rPr>
      </w:pPr>
      <w:r w:rsidRPr="00B81224">
        <w:rPr>
          <w:sz w:val="22"/>
          <w:szCs w:val="22"/>
          <w:lang w:eastAsia="en-US"/>
        </w:rPr>
        <w:t>Minimalne razine tehničke i stručne sposobnosti koje se zahtijevaju vezane su uz predmet nabave i razmjerne su predmetu nabave. U nastavku se navode uvjeti Tehničke i stručne sposobnosti.</w:t>
      </w:r>
    </w:p>
    <w:p w:rsidR="00165C22" w:rsidRPr="00B81224" w:rsidRDefault="00165C22" w:rsidP="006F017C">
      <w:pPr>
        <w:suppressAutoHyphens/>
        <w:spacing w:line="276" w:lineRule="auto"/>
        <w:jc w:val="both"/>
        <w:rPr>
          <w:b/>
          <w:bCs/>
          <w:color w:val="FF0000"/>
          <w:sz w:val="22"/>
          <w:szCs w:val="22"/>
          <w:lang w:eastAsia="ar-SA"/>
        </w:rPr>
      </w:pPr>
    </w:p>
    <w:p w:rsidR="00165C22" w:rsidRPr="00B81224" w:rsidRDefault="00AD58B8" w:rsidP="006F017C">
      <w:pPr>
        <w:suppressAutoHyphens/>
        <w:spacing w:line="276" w:lineRule="auto"/>
        <w:jc w:val="both"/>
        <w:rPr>
          <w:bCs/>
          <w:sz w:val="22"/>
          <w:szCs w:val="22"/>
          <w:lang w:eastAsia="ar-SA"/>
        </w:rPr>
      </w:pPr>
      <w:r w:rsidRPr="00B81224">
        <w:rPr>
          <w:bCs/>
          <w:sz w:val="22"/>
          <w:szCs w:val="22"/>
          <w:lang w:eastAsia="ar-SA"/>
        </w:rPr>
        <w:t>T</w:t>
      </w:r>
      <w:r w:rsidR="00165C22" w:rsidRPr="00B81224">
        <w:rPr>
          <w:bCs/>
          <w:sz w:val="22"/>
          <w:szCs w:val="22"/>
          <w:lang w:eastAsia="ar-SA"/>
        </w:rPr>
        <w:t xml:space="preserve">ehnička i stručna sposobnost gospodarskog subjekta dokazuje se kako slijedi: </w:t>
      </w:r>
    </w:p>
    <w:p w:rsidR="00165C22" w:rsidRPr="00B81224" w:rsidRDefault="00165C22" w:rsidP="006F017C">
      <w:pPr>
        <w:suppressAutoHyphens/>
        <w:spacing w:line="276" w:lineRule="auto"/>
        <w:jc w:val="both"/>
        <w:rPr>
          <w:b/>
          <w:bCs/>
          <w:color w:val="FF0000"/>
          <w:sz w:val="22"/>
          <w:szCs w:val="22"/>
          <w:u w:val="single"/>
          <w:lang w:eastAsia="ar-SA"/>
        </w:rPr>
      </w:pPr>
    </w:p>
    <w:p w:rsidR="00165C22" w:rsidRPr="00B81224" w:rsidRDefault="00165C22" w:rsidP="006F017C">
      <w:pPr>
        <w:numPr>
          <w:ilvl w:val="2"/>
          <w:numId w:val="7"/>
        </w:numPr>
        <w:suppressAutoHyphens/>
        <w:spacing w:line="276" w:lineRule="auto"/>
        <w:jc w:val="both"/>
        <w:rPr>
          <w:bCs/>
          <w:sz w:val="22"/>
          <w:szCs w:val="22"/>
          <w:lang w:eastAsia="ar-SA"/>
        </w:rPr>
      </w:pPr>
      <w:r w:rsidRPr="00B81224">
        <w:rPr>
          <w:b/>
          <w:bCs/>
          <w:sz w:val="22"/>
          <w:szCs w:val="22"/>
          <w:lang w:eastAsia="ar-SA"/>
        </w:rPr>
        <w:t>Gospodarski subjekt  mora dokazati da je u godi</w:t>
      </w:r>
      <w:r w:rsidR="00B857E7" w:rsidRPr="00B81224">
        <w:rPr>
          <w:b/>
          <w:bCs/>
          <w:sz w:val="22"/>
          <w:szCs w:val="22"/>
          <w:lang w:eastAsia="ar-SA"/>
        </w:rPr>
        <w:t>ni u kojoj je započeo postupak jednostavne</w:t>
      </w:r>
      <w:r w:rsidRPr="00B81224">
        <w:rPr>
          <w:bCs/>
          <w:sz w:val="22"/>
          <w:szCs w:val="22"/>
          <w:lang w:eastAsia="ar-SA"/>
        </w:rPr>
        <w:t xml:space="preserve"> </w:t>
      </w:r>
      <w:r w:rsidR="00DA19FD" w:rsidRPr="00B81224">
        <w:rPr>
          <w:b/>
          <w:bCs/>
          <w:sz w:val="22"/>
          <w:szCs w:val="22"/>
          <w:lang w:eastAsia="ar-SA"/>
        </w:rPr>
        <w:t>nabave i tijekom tri godine</w:t>
      </w:r>
      <w:r w:rsidRPr="00B81224">
        <w:rPr>
          <w:b/>
          <w:bCs/>
          <w:sz w:val="22"/>
          <w:szCs w:val="22"/>
          <w:lang w:eastAsia="ar-SA"/>
        </w:rPr>
        <w:t xml:space="preserve"> ko</w:t>
      </w:r>
      <w:r w:rsidR="00B857E7" w:rsidRPr="00B81224">
        <w:rPr>
          <w:b/>
          <w:bCs/>
          <w:sz w:val="22"/>
          <w:szCs w:val="22"/>
          <w:lang w:eastAsia="ar-SA"/>
        </w:rPr>
        <w:t>je preth</w:t>
      </w:r>
      <w:r w:rsidR="00DA19FD" w:rsidRPr="00B81224">
        <w:rPr>
          <w:b/>
          <w:bCs/>
          <w:sz w:val="22"/>
          <w:szCs w:val="22"/>
          <w:lang w:eastAsia="ar-SA"/>
        </w:rPr>
        <w:t>ode toj godini</w:t>
      </w:r>
      <w:r w:rsidR="002E2E42" w:rsidRPr="00B81224">
        <w:rPr>
          <w:b/>
          <w:bCs/>
          <w:sz w:val="22"/>
          <w:szCs w:val="22"/>
          <w:lang w:eastAsia="ar-SA"/>
        </w:rPr>
        <w:t xml:space="preserve"> </w:t>
      </w:r>
      <w:r w:rsidR="00DA19FD" w:rsidRPr="00B81224">
        <w:rPr>
          <w:b/>
          <w:bCs/>
          <w:sz w:val="22"/>
          <w:szCs w:val="22"/>
          <w:lang w:eastAsia="ar-SA"/>
        </w:rPr>
        <w:t xml:space="preserve">pružao usluge predmetne nabave </w:t>
      </w:r>
      <w:r w:rsidR="002E2E42" w:rsidRPr="00B81224">
        <w:rPr>
          <w:b/>
          <w:bCs/>
          <w:sz w:val="22"/>
          <w:szCs w:val="22"/>
          <w:lang w:eastAsia="ar-SA"/>
        </w:rPr>
        <w:t>u vrijednosti od minimalno</w:t>
      </w:r>
      <w:r w:rsidR="00DA19FD" w:rsidRPr="00B81224">
        <w:rPr>
          <w:b/>
          <w:bCs/>
          <w:sz w:val="22"/>
          <w:szCs w:val="22"/>
          <w:lang w:eastAsia="ar-SA"/>
        </w:rPr>
        <w:t xml:space="preserve"> u visini</w:t>
      </w:r>
      <w:r w:rsidR="002E2E42" w:rsidRPr="00B81224">
        <w:rPr>
          <w:b/>
          <w:bCs/>
          <w:sz w:val="22"/>
          <w:szCs w:val="22"/>
          <w:lang w:eastAsia="ar-SA"/>
        </w:rPr>
        <w:t xml:space="preserve"> </w:t>
      </w:r>
      <w:r w:rsidR="00DA19FD" w:rsidRPr="00B81224">
        <w:rPr>
          <w:b/>
          <w:bCs/>
          <w:sz w:val="22"/>
          <w:szCs w:val="22"/>
          <w:lang w:eastAsia="ar-SA"/>
        </w:rPr>
        <w:t>procijenjene vrijednosti nabave</w:t>
      </w:r>
    </w:p>
    <w:p w:rsidR="00165C22" w:rsidRPr="00B81224" w:rsidRDefault="00165C22" w:rsidP="006F017C">
      <w:pPr>
        <w:tabs>
          <w:tab w:val="left" w:pos="426"/>
        </w:tabs>
        <w:suppressAutoHyphens/>
        <w:spacing w:line="276" w:lineRule="auto"/>
        <w:jc w:val="both"/>
        <w:rPr>
          <w:bCs/>
          <w:color w:val="000000"/>
          <w:sz w:val="22"/>
          <w:szCs w:val="22"/>
          <w:lang w:eastAsia="ar-SA"/>
        </w:rPr>
      </w:pPr>
    </w:p>
    <w:p w:rsidR="00165C22" w:rsidRPr="00B81224" w:rsidRDefault="00165C22" w:rsidP="006F017C">
      <w:pPr>
        <w:tabs>
          <w:tab w:val="left" w:pos="426"/>
        </w:tabs>
        <w:suppressAutoHyphens/>
        <w:spacing w:line="276" w:lineRule="auto"/>
        <w:jc w:val="both"/>
        <w:rPr>
          <w:bCs/>
          <w:color w:val="000000"/>
          <w:sz w:val="22"/>
          <w:szCs w:val="22"/>
          <w:lang w:eastAsia="ar-SA"/>
        </w:rPr>
      </w:pPr>
      <w:r w:rsidRPr="00B81224">
        <w:rPr>
          <w:bCs/>
          <w:color w:val="000000"/>
          <w:sz w:val="22"/>
          <w:szCs w:val="22"/>
          <w:lang w:eastAsia="ar-SA"/>
        </w:rPr>
        <w:t>Gospodarski subjekt uz svoju ponudu prilaže:</w:t>
      </w:r>
    </w:p>
    <w:p w:rsidR="00165C22" w:rsidRPr="00B81224" w:rsidRDefault="00165C22" w:rsidP="006F017C">
      <w:pPr>
        <w:pStyle w:val="Odlomakpopisa"/>
        <w:numPr>
          <w:ilvl w:val="0"/>
          <w:numId w:val="16"/>
        </w:numPr>
        <w:tabs>
          <w:tab w:val="left" w:pos="709"/>
        </w:tabs>
        <w:suppressAutoHyphens/>
        <w:spacing w:line="276" w:lineRule="auto"/>
        <w:jc w:val="both"/>
        <w:rPr>
          <w:bCs/>
          <w:sz w:val="22"/>
          <w:szCs w:val="22"/>
          <w:lang w:eastAsia="ar-SA"/>
        </w:rPr>
      </w:pPr>
      <w:r w:rsidRPr="00B81224">
        <w:rPr>
          <w:b/>
          <w:bCs/>
          <w:sz w:val="22"/>
          <w:szCs w:val="22"/>
          <w:lang w:eastAsia="ar-SA"/>
        </w:rPr>
        <w:t xml:space="preserve">popis </w:t>
      </w:r>
      <w:r w:rsidR="00DA19FD" w:rsidRPr="00B81224">
        <w:rPr>
          <w:b/>
          <w:bCs/>
          <w:sz w:val="22"/>
          <w:szCs w:val="22"/>
          <w:lang w:eastAsia="ar-SA"/>
        </w:rPr>
        <w:t>glavnih usluga</w:t>
      </w:r>
      <w:r w:rsidR="00DA19FD" w:rsidRPr="00B81224">
        <w:rPr>
          <w:bCs/>
          <w:sz w:val="22"/>
          <w:szCs w:val="22"/>
          <w:lang w:eastAsia="ar-SA"/>
        </w:rPr>
        <w:t xml:space="preserve"> pruženih</w:t>
      </w:r>
      <w:r w:rsidRPr="00B81224">
        <w:rPr>
          <w:bCs/>
          <w:sz w:val="22"/>
          <w:szCs w:val="22"/>
          <w:lang w:eastAsia="ar-SA"/>
        </w:rPr>
        <w:t xml:space="preserve"> u godini u kojoj je započeo post</w:t>
      </w:r>
      <w:r w:rsidR="00DA19FD" w:rsidRPr="00B81224">
        <w:rPr>
          <w:bCs/>
          <w:sz w:val="22"/>
          <w:szCs w:val="22"/>
          <w:lang w:eastAsia="ar-SA"/>
        </w:rPr>
        <w:t>upak nabave i tijekom tri godine</w:t>
      </w:r>
      <w:r w:rsidRPr="00B81224">
        <w:rPr>
          <w:bCs/>
          <w:sz w:val="22"/>
          <w:szCs w:val="22"/>
          <w:lang w:eastAsia="ar-SA"/>
        </w:rPr>
        <w:t xml:space="preserve"> koje prethode</w:t>
      </w:r>
      <w:r w:rsidR="00DA19FD" w:rsidRPr="00B81224">
        <w:rPr>
          <w:bCs/>
          <w:sz w:val="22"/>
          <w:szCs w:val="22"/>
          <w:lang w:eastAsia="ar-SA"/>
        </w:rPr>
        <w:t xml:space="preserve"> toj godini</w:t>
      </w:r>
    </w:p>
    <w:p w:rsidR="00DA19FD" w:rsidRPr="00B81224" w:rsidRDefault="00DA19FD" w:rsidP="006F017C">
      <w:pPr>
        <w:tabs>
          <w:tab w:val="left" w:pos="709"/>
        </w:tabs>
        <w:suppressAutoHyphens/>
        <w:spacing w:line="276" w:lineRule="auto"/>
        <w:jc w:val="both"/>
        <w:rPr>
          <w:bCs/>
          <w:sz w:val="22"/>
          <w:szCs w:val="22"/>
          <w:lang w:eastAsia="ar-SA"/>
        </w:rPr>
      </w:pPr>
    </w:p>
    <w:p w:rsidR="00DA19FD" w:rsidRPr="00B81224" w:rsidRDefault="00DA19FD" w:rsidP="006F017C">
      <w:pPr>
        <w:tabs>
          <w:tab w:val="left" w:pos="709"/>
        </w:tabs>
        <w:suppressAutoHyphens/>
        <w:spacing w:line="276" w:lineRule="auto"/>
        <w:jc w:val="both"/>
        <w:rPr>
          <w:bCs/>
          <w:sz w:val="22"/>
          <w:szCs w:val="22"/>
          <w:lang w:eastAsia="ar-SA"/>
        </w:rPr>
      </w:pPr>
      <w:r w:rsidRPr="00B81224">
        <w:rPr>
          <w:bCs/>
          <w:sz w:val="22"/>
          <w:szCs w:val="22"/>
          <w:lang w:eastAsia="ar-SA"/>
        </w:rPr>
        <w:t>Popis sadržava vrijednost robe ili usluga, datum te naziv druge ugovorne strane.</w:t>
      </w:r>
    </w:p>
    <w:p w:rsidR="00165C22" w:rsidRPr="00B81224" w:rsidRDefault="00165C22" w:rsidP="006F017C">
      <w:pPr>
        <w:tabs>
          <w:tab w:val="left" w:pos="426"/>
        </w:tabs>
        <w:suppressAutoHyphens/>
        <w:spacing w:line="276" w:lineRule="auto"/>
        <w:jc w:val="both"/>
        <w:rPr>
          <w:bCs/>
          <w:color w:val="000000"/>
          <w:sz w:val="22"/>
          <w:szCs w:val="22"/>
          <w:lang w:eastAsia="ar-SA"/>
        </w:rPr>
      </w:pPr>
    </w:p>
    <w:p w:rsidR="00165C22" w:rsidRPr="00B81224" w:rsidRDefault="00165C22" w:rsidP="006F017C">
      <w:pPr>
        <w:autoSpaceDE w:val="0"/>
        <w:autoSpaceDN w:val="0"/>
        <w:adjustRightInd w:val="0"/>
        <w:spacing w:line="276" w:lineRule="auto"/>
        <w:jc w:val="both"/>
        <w:rPr>
          <w:rFonts w:eastAsia="Calibri"/>
          <w:color w:val="000000"/>
          <w:sz w:val="22"/>
          <w:szCs w:val="22"/>
          <w:lang w:eastAsia="en-US"/>
        </w:rPr>
      </w:pPr>
    </w:p>
    <w:p w:rsidR="00165C22" w:rsidRPr="00B81224" w:rsidRDefault="00165C22" w:rsidP="006F017C">
      <w:pPr>
        <w:widowControl w:val="0"/>
        <w:autoSpaceDE w:val="0"/>
        <w:autoSpaceDN w:val="0"/>
        <w:adjustRightInd w:val="0"/>
        <w:spacing w:line="276" w:lineRule="auto"/>
        <w:jc w:val="both"/>
        <w:rPr>
          <w:color w:val="000000"/>
          <w:sz w:val="22"/>
          <w:szCs w:val="22"/>
          <w:lang w:eastAsia="en-US"/>
        </w:rPr>
      </w:pPr>
      <w:r w:rsidRPr="00B81224">
        <w:rPr>
          <w:b/>
          <w:color w:val="000000"/>
          <w:sz w:val="22"/>
          <w:szCs w:val="22"/>
          <w:lang w:eastAsia="en-US"/>
        </w:rPr>
        <w:t>Obrazloženje traženih uvjeta sposobnosti</w:t>
      </w:r>
      <w:r w:rsidRPr="00B81224">
        <w:rPr>
          <w:color w:val="000000"/>
          <w:sz w:val="22"/>
          <w:szCs w:val="22"/>
          <w:lang w:eastAsia="en-US"/>
        </w:rPr>
        <w:t>:</w:t>
      </w:r>
    </w:p>
    <w:p w:rsidR="00165C22" w:rsidRPr="00B81224" w:rsidRDefault="00165C22" w:rsidP="006F017C">
      <w:pPr>
        <w:spacing w:line="276" w:lineRule="auto"/>
        <w:jc w:val="both"/>
        <w:rPr>
          <w:sz w:val="22"/>
          <w:szCs w:val="22"/>
          <w:lang w:eastAsia="en-US"/>
        </w:rPr>
      </w:pPr>
      <w:r w:rsidRPr="00B81224">
        <w:rPr>
          <w:sz w:val="22"/>
          <w:szCs w:val="22"/>
          <w:lang w:eastAsia="en-US"/>
        </w:rPr>
        <w:t xml:space="preserve">Ispunjavanje propisanih minimalnih razina tehničke i stručne sposobnosti traži se kako bi gospodarski subjekt dokazao da ima dovoljnu razinu iskustva  istih ili sličnih predmetu nabave. </w:t>
      </w:r>
    </w:p>
    <w:p w:rsidR="00165C22" w:rsidRPr="00B81224" w:rsidRDefault="00165C22"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Gospodarski </w:t>
      </w:r>
      <w:r w:rsidR="00DD281D" w:rsidRPr="00B81224">
        <w:rPr>
          <w:rFonts w:eastAsia="Calibri"/>
          <w:sz w:val="22"/>
          <w:szCs w:val="22"/>
        </w:rPr>
        <w:t>subjekt može se u postupku jednostavne</w:t>
      </w:r>
      <w:r w:rsidRPr="00B81224">
        <w:rPr>
          <w:rFonts w:eastAsia="Calibri"/>
          <w:sz w:val="22"/>
          <w:szCs w:val="22"/>
        </w:rPr>
        <w:t xml:space="preserve"> nabave radi dokazivanja ispunjavanja kriterija za odabir gospodarskog subjekta osloniti na sposobnost drugih subjekata, bez obzira na pravnu prirodu njihova međusobnog odnosa.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Gospodarski </w:t>
      </w:r>
      <w:r w:rsidR="00D743B3" w:rsidRPr="00B81224">
        <w:rPr>
          <w:rFonts w:eastAsia="Calibri"/>
          <w:sz w:val="22"/>
          <w:szCs w:val="22"/>
        </w:rPr>
        <w:t>subjekt može se u postupku jednostavne</w:t>
      </w:r>
      <w:r w:rsidRPr="00B81224">
        <w:rPr>
          <w:rFonts w:eastAsia="Calibri"/>
          <w:sz w:val="22"/>
          <w:szCs w:val="22"/>
        </w:rPr>
        <w:t xml:space="preserve"> nabave osloniti na sposobnost drugih subjekata radi dokazivanja ispunjavanja kriterija koji su vezani uz obrazovne i stručne kvalifikacije ili uz relevantno stručno iskustvo, samo ako će ti subjekti izvoditi radove ili pružati usluge za koje se ta sposobnost traži.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lastRenderedPageBreak/>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U slučaju oslanjanja na sposobnost drugih subjekata dokaz sposobnosti je potpisana i ovjerena Izjava o stavljanju resursa na raspolaganje ili Ugovor/Sporazum o poslovnoj/tehničkoj suradnji iz kojeg je vidljivo koji se resursi međusobno ustupaju. Izjava o ustupanju resursa na raspolaganje ili Ugovor/Sporazum o poslovnoj/tehničkoj suradnji mora minimalno sadržavati: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naziv i sjedište gospodarskog subjekta koji ustupa resurse,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naziv i sjedište ponuditelja kojemu ustupa resurse,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jasno i točno navedene resurse koje stavlja na raspolaganje u svrhu izvršenja ugovora,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vrstu i opis radova ili usluga (predmet i količinu) koje će taj gospodarski subjekt izvoditi u sklopu ugovora koji je predmet ove nabave,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potpis i pečat ovlaštene osobe gospodarskog subjekta koji stavlja resurse na raspolaganje,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u slučaju Sporazuma/Ugovora o poslovnoj/tehničkoj suradnju potpis i pečat ugovornih strana.</w:t>
      </w:r>
    </w:p>
    <w:p w:rsidR="009B4E46" w:rsidRPr="00B81224" w:rsidRDefault="009B4E46" w:rsidP="006F017C">
      <w:pPr>
        <w:autoSpaceDE w:val="0"/>
        <w:autoSpaceDN w:val="0"/>
        <w:adjustRightInd w:val="0"/>
        <w:spacing w:line="276" w:lineRule="auto"/>
        <w:jc w:val="both"/>
        <w:rPr>
          <w:rFonts w:eastAsia="Calibri"/>
          <w:sz w:val="22"/>
          <w:szCs w:val="22"/>
        </w:rPr>
      </w:pPr>
    </w:p>
    <w:p w:rsidR="00CB7D4F" w:rsidRPr="00B81224" w:rsidRDefault="00CB7D4F" w:rsidP="006F017C">
      <w:pPr>
        <w:spacing w:line="276" w:lineRule="auto"/>
        <w:rPr>
          <w:b/>
          <w:bCs/>
          <w:sz w:val="22"/>
          <w:szCs w:val="22"/>
        </w:rPr>
      </w:pPr>
    </w:p>
    <w:p w:rsidR="00165C22" w:rsidRPr="0063781E" w:rsidRDefault="00165C22" w:rsidP="0063781E">
      <w:pPr>
        <w:pStyle w:val="Odlomakpopisa"/>
        <w:numPr>
          <w:ilvl w:val="2"/>
          <w:numId w:val="7"/>
        </w:numPr>
        <w:spacing w:line="276" w:lineRule="auto"/>
        <w:rPr>
          <w:b/>
          <w:bCs/>
          <w:sz w:val="22"/>
          <w:szCs w:val="22"/>
        </w:rPr>
      </w:pPr>
      <w:r w:rsidRPr="0063781E">
        <w:rPr>
          <w:b/>
          <w:bCs/>
          <w:sz w:val="22"/>
          <w:szCs w:val="22"/>
        </w:rPr>
        <w:t>Pravila dostavljanja dokumenata</w:t>
      </w:r>
    </w:p>
    <w:p w:rsidR="00165C22" w:rsidRPr="00B81224" w:rsidRDefault="00165C22" w:rsidP="006F017C">
      <w:pPr>
        <w:spacing w:line="276" w:lineRule="auto"/>
        <w:jc w:val="both"/>
        <w:rPr>
          <w:bCs/>
          <w:sz w:val="22"/>
          <w:szCs w:val="22"/>
        </w:rPr>
      </w:pPr>
    </w:p>
    <w:p w:rsidR="00165C22" w:rsidRPr="00B81224" w:rsidRDefault="00165C22" w:rsidP="006F017C">
      <w:pPr>
        <w:spacing w:line="276" w:lineRule="auto"/>
        <w:jc w:val="both"/>
        <w:rPr>
          <w:bCs/>
          <w:sz w:val="22"/>
          <w:szCs w:val="22"/>
        </w:rPr>
      </w:pPr>
      <w:r w:rsidRPr="00B81224">
        <w:rPr>
          <w:bCs/>
          <w:sz w:val="22"/>
          <w:szCs w:val="22"/>
        </w:rPr>
        <w:t>Sve tražene dokumente koji se odnose na točke 3.1., 4.1. i 4.2. Dokumentacije, ponuditelji mogu dosta</w:t>
      </w:r>
      <w:r w:rsidR="009E4D7E" w:rsidRPr="00B81224">
        <w:rPr>
          <w:bCs/>
          <w:sz w:val="22"/>
          <w:szCs w:val="22"/>
        </w:rPr>
        <w:t xml:space="preserve">viti u </w:t>
      </w:r>
      <w:r w:rsidRPr="00B81224">
        <w:rPr>
          <w:bCs/>
          <w:sz w:val="22"/>
          <w:szCs w:val="22"/>
        </w:rPr>
        <w:t>neovjerenoj preslici.</w:t>
      </w:r>
    </w:p>
    <w:p w:rsidR="00165C22" w:rsidRPr="00B81224" w:rsidRDefault="00165C22" w:rsidP="006F017C">
      <w:pPr>
        <w:spacing w:line="276" w:lineRule="auto"/>
        <w:jc w:val="both"/>
        <w:rPr>
          <w:bCs/>
          <w:sz w:val="22"/>
          <w:szCs w:val="22"/>
        </w:rPr>
      </w:pPr>
      <w:r w:rsidRPr="00B81224">
        <w:rPr>
          <w:bCs/>
          <w:sz w:val="22"/>
          <w:szCs w:val="22"/>
        </w:rPr>
        <w:t>Ukoliko su ponuditelji dostavili neovjerene preslike dokumenata, a naručitelj posumnja u istinitost podataka navedenih u dokumentima koje su ponuditelji dostavili, naručitelj može radi provjere istinitosti podataka, od ponuditelja zatražiti u primjerenom roku dostavu izvornika ili ovjerenih preslika svih traženih dokumenata, i/ili obratiti se izdavatelju dokumenta i/ili nadležnim tijelima.</w:t>
      </w:r>
    </w:p>
    <w:p w:rsidR="00EE35E6" w:rsidRPr="00B81224" w:rsidRDefault="00EE35E6" w:rsidP="006F017C">
      <w:pPr>
        <w:spacing w:line="276" w:lineRule="auto"/>
        <w:jc w:val="both"/>
        <w:rPr>
          <w:bCs/>
          <w:sz w:val="22"/>
          <w:szCs w:val="22"/>
        </w:rPr>
      </w:pPr>
    </w:p>
    <w:p w:rsidR="00165C22" w:rsidRPr="00B81224" w:rsidRDefault="00165C22" w:rsidP="006F017C">
      <w:pPr>
        <w:spacing w:line="276" w:lineRule="auto"/>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ODREDBE O PONUDI</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sz w:val="22"/>
          <w:szCs w:val="22"/>
        </w:rPr>
      </w:pPr>
      <w:r w:rsidRPr="00B81224">
        <w:rPr>
          <w:b/>
          <w:bCs/>
          <w:sz w:val="22"/>
          <w:szCs w:val="22"/>
        </w:rPr>
        <w:t>5.1. Sadržaj ponude</w:t>
      </w:r>
    </w:p>
    <w:p w:rsidR="00165C22" w:rsidRPr="00B81224" w:rsidRDefault="00165C22" w:rsidP="006F017C">
      <w:pPr>
        <w:spacing w:line="276" w:lineRule="auto"/>
        <w:jc w:val="both"/>
        <w:rPr>
          <w:b/>
          <w:bCs/>
          <w:sz w:val="22"/>
          <w:szCs w:val="22"/>
        </w:rPr>
      </w:pPr>
    </w:p>
    <w:p w:rsidR="0037280A" w:rsidRPr="009F59BA" w:rsidRDefault="00495B0B" w:rsidP="006F017C">
      <w:pPr>
        <w:spacing w:after="160" w:line="276" w:lineRule="auto"/>
        <w:jc w:val="both"/>
        <w:rPr>
          <w:rFonts w:eastAsia="DengXian"/>
          <w:sz w:val="22"/>
          <w:szCs w:val="22"/>
          <w:lang w:eastAsia="zh-CN"/>
        </w:rPr>
      </w:pPr>
      <w:r w:rsidRPr="009F59BA">
        <w:rPr>
          <w:rFonts w:eastAsia="DengXian"/>
          <w:sz w:val="22"/>
          <w:szCs w:val="22"/>
          <w:lang w:eastAsia="zh-CN"/>
        </w:rPr>
        <w:t>Ponuda sadrži najmanje</w:t>
      </w:r>
    </w:p>
    <w:p w:rsidR="00165C22" w:rsidRPr="009F59BA" w:rsidRDefault="00165C22" w:rsidP="006F017C">
      <w:pPr>
        <w:numPr>
          <w:ilvl w:val="0"/>
          <w:numId w:val="5"/>
        </w:numPr>
        <w:spacing w:line="276" w:lineRule="auto"/>
        <w:jc w:val="both"/>
        <w:rPr>
          <w:sz w:val="22"/>
          <w:szCs w:val="22"/>
        </w:rPr>
      </w:pPr>
      <w:r w:rsidRPr="009F59BA">
        <w:rPr>
          <w:sz w:val="22"/>
          <w:szCs w:val="22"/>
        </w:rPr>
        <w:t>popunjeni, potpisani</w:t>
      </w:r>
      <w:r w:rsidR="003859F0" w:rsidRPr="009F59BA">
        <w:rPr>
          <w:sz w:val="22"/>
          <w:szCs w:val="22"/>
        </w:rPr>
        <w:t xml:space="preserve"> i ovjereni Troškovnik (Prilog 2</w:t>
      </w:r>
      <w:r w:rsidRPr="009F59BA">
        <w:rPr>
          <w:sz w:val="22"/>
          <w:szCs w:val="22"/>
        </w:rPr>
        <w:t>),</w:t>
      </w:r>
    </w:p>
    <w:p w:rsidR="00165C22" w:rsidRPr="009F59BA" w:rsidRDefault="00165C22" w:rsidP="006F017C">
      <w:pPr>
        <w:numPr>
          <w:ilvl w:val="0"/>
          <w:numId w:val="3"/>
        </w:numPr>
        <w:spacing w:line="276" w:lineRule="auto"/>
        <w:jc w:val="both"/>
        <w:rPr>
          <w:sz w:val="22"/>
          <w:szCs w:val="22"/>
        </w:rPr>
      </w:pPr>
      <w:r w:rsidRPr="009F59BA">
        <w:rPr>
          <w:sz w:val="22"/>
          <w:szCs w:val="22"/>
        </w:rPr>
        <w:t>popunjeni, potpisani i o</w:t>
      </w:r>
      <w:r w:rsidR="003859F0" w:rsidRPr="009F59BA">
        <w:rPr>
          <w:sz w:val="22"/>
          <w:szCs w:val="22"/>
        </w:rPr>
        <w:t>vjereni Ponudbeni list (Prilog 3</w:t>
      </w:r>
      <w:r w:rsidRPr="009F59BA">
        <w:rPr>
          <w:sz w:val="22"/>
          <w:szCs w:val="22"/>
        </w:rPr>
        <w:t>.)</w:t>
      </w:r>
      <w:r w:rsidR="001D66D7" w:rsidRPr="009F59BA">
        <w:rPr>
          <w:sz w:val="22"/>
          <w:szCs w:val="22"/>
        </w:rPr>
        <w:t>,</w:t>
      </w:r>
    </w:p>
    <w:p w:rsidR="00165C22" w:rsidRPr="009F59BA" w:rsidRDefault="00165C22" w:rsidP="006F017C">
      <w:pPr>
        <w:numPr>
          <w:ilvl w:val="0"/>
          <w:numId w:val="3"/>
        </w:numPr>
        <w:spacing w:line="276" w:lineRule="auto"/>
        <w:jc w:val="both"/>
        <w:rPr>
          <w:sz w:val="22"/>
          <w:szCs w:val="22"/>
        </w:rPr>
      </w:pPr>
      <w:r w:rsidRPr="009F59BA">
        <w:rPr>
          <w:sz w:val="22"/>
          <w:szCs w:val="22"/>
        </w:rPr>
        <w:t>dokumente kojima ponuditelj dokazuje da ne postoje osnove za isključenje,</w:t>
      </w:r>
    </w:p>
    <w:p w:rsidR="00165C22" w:rsidRPr="009F59BA" w:rsidRDefault="00165C22" w:rsidP="006F017C">
      <w:pPr>
        <w:numPr>
          <w:ilvl w:val="0"/>
          <w:numId w:val="3"/>
        </w:numPr>
        <w:spacing w:line="276" w:lineRule="auto"/>
        <w:jc w:val="both"/>
        <w:rPr>
          <w:sz w:val="22"/>
          <w:szCs w:val="22"/>
        </w:rPr>
      </w:pPr>
      <w:r w:rsidRPr="009F59BA">
        <w:rPr>
          <w:sz w:val="22"/>
          <w:szCs w:val="22"/>
        </w:rPr>
        <w:t>tražene dokaze kojima ponuditelj dokazuje profesionalnu sposobnost</w:t>
      </w:r>
      <w:r w:rsidR="001D66D7" w:rsidRPr="009F59BA">
        <w:rPr>
          <w:sz w:val="22"/>
          <w:szCs w:val="22"/>
        </w:rPr>
        <w:t>,</w:t>
      </w:r>
    </w:p>
    <w:p w:rsidR="00165C22" w:rsidRPr="009F59BA" w:rsidRDefault="00165C22" w:rsidP="006F017C">
      <w:pPr>
        <w:numPr>
          <w:ilvl w:val="0"/>
          <w:numId w:val="3"/>
        </w:numPr>
        <w:spacing w:line="276" w:lineRule="auto"/>
        <w:jc w:val="both"/>
        <w:rPr>
          <w:sz w:val="22"/>
          <w:szCs w:val="22"/>
        </w:rPr>
      </w:pPr>
      <w:r w:rsidRPr="009F59BA">
        <w:rPr>
          <w:sz w:val="22"/>
          <w:szCs w:val="22"/>
        </w:rPr>
        <w:t>tražene dokaze kojima ponuditelj dokazuje tehničku i stručnu sposobn</w:t>
      </w:r>
      <w:r w:rsidR="001D66D7" w:rsidRPr="009F59BA">
        <w:rPr>
          <w:sz w:val="22"/>
          <w:szCs w:val="22"/>
        </w:rPr>
        <w:t>ost,</w:t>
      </w:r>
    </w:p>
    <w:p w:rsidR="00165C22" w:rsidRPr="009F59BA" w:rsidRDefault="00165C22" w:rsidP="006F017C">
      <w:pPr>
        <w:numPr>
          <w:ilvl w:val="0"/>
          <w:numId w:val="5"/>
        </w:numPr>
        <w:spacing w:line="276" w:lineRule="auto"/>
        <w:jc w:val="both"/>
        <w:rPr>
          <w:b/>
          <w:bCs/>
          <w:sz w:val="22"/>
          <w:szCs w:val="22"/>
        </w:rPr>
      </w:pPr>
      <w:r w:rsidRPr="009F59BA">
        <w:rPr>
          <w:sz w:val="22"/>
          <w:szCs w:val="22"/>
        </w:rPr>
        <w:t xml:space="preserve">izjava ponuditelja/zajednice ponuditelja, </w:t>
      </w:r>
      <w:r w:rsidRPr="009F59BA">
        <w:rPr>
          <w:bCs/>
          <w:sz w:val="22"/>
          <w:szCs w:val="22"/>
        </w:rPr>
        <w:t xml:space="preserve">(Prilog </w:t>
      </w:r>
      <w:r w:rsidR="003859F0" w:rsidRPr="009F59BA">
        <w:rPr>
          <w:bCs/>
          <w:sz w:val="22"/>
          <w:szCs w:val="22"/>
        </w:rPr>
        <w:t>4</w:t>
      </w:r>
      <w:r w:rsidR="001D66D7" w:rsidRPr="009F59BA">
        <w:rPr>
          <w:bCs/>
          <w:sz w:val="22"/>
          <w:szCs w:val="22"/>
        </w:rPr>
        <w:t>).</w:t>
      </w:r>
    </w:p>
    <w:p w:rsidR="00B51326" w:rsidRPr="00B81224" w:rsidRDefault="00B51326" w:rsidP="006F017C">
      <w:pPr>
        <w:spacing w:line="276" w:lineRule="auto"/>
        <w:ind w:left="705"/>
        <w:jc w:val="both"/>
        <w:rPr>
          <w:b/>
          <w:bCs/>
          <w:sz w:val="22"/>
          <w:szCs w:val="22"/>
        </w:rPr>
      </w:pPr>
    </w:p>
    <w:p w:rsidR="00165C22" w:rsidRPr="00B81224" w:rsidRDefault="00165C22" w:rsidP="006F017C">
      <w:pPr>
        <w:spacing w:line="276" w:lineRule="auto"/>
        <w:jc w:val="both"/>
        <w:rPr>
          <w:sz w:val="22"/>
          <w:szCs w:val="22"/>
        </w:rPr>
      </w:pPr>
    </w:p>
    <w:p w:rsidR="00165C22" w:rsidRPr="00E353BC" w:rsidRDefault="00E353BC" w:rsidP="00E353BC">
      <w:pPr>
        <w:pStyle w:val="Odlomakpopisa"/>
        <w:numPr>
          <w:ilvl w:val="1"/>
          <w:numId w:val="33"/>
        </w:numPr>
        <w:spacing w:line="276" w:lineRule="auto"/>
        <w:jc w:val="both"/>
        <w:rPr>
          <w:b/>
          <w:bCs/>
          <w:sz w:val="22"/>
          <w:szCs w:val="22"/>
        </w:rPr>
      </w:pPr>
      <w:r>
        <w:rPr>
          <w:b/>
          <w:bCs/>
          <w:sz w:val="22"/>
          <w:szCs w:val="22"/>
        </w:rPr>
        <w:t xml:space="preserve"> </w:t>
      </w:r>
      <w:r w:rsidR="00165C22" w:rsidRPr="00E353BC">
        <w:rPr>
          <w:b/>
          <w:bCs/>
          <w:sz w:val="22"/>
          <w:szCs w:val="22"/>
        </w:rPr>
        <w:t>Način izrade ponude</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Ponuda je izjava volje ponuditelja u pisanom obliku da će isporučiti robu, pružiti usluge ili izvesti radove u skladu s uvjetima i zahtjevima iz dokumentacije o nabavi. </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Pri izradi ponude ponuditelj se mora pridržavati zahtjeva i uvjeta iz Dokumentacije te ne smije mijenjati ni nadopunjavati tekst ove Dokumentacije.</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U roku za dostavu ponude ponuditelj može izmijeniti svoju ponudu ili od nje odustati.</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Ako ponuditelj tijekom roka za dostavu ponuda mijenja ponudu, smatra se da je ponuda dostavljena u trenutku dostave posljednje izmjene ponude. </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Ponuda se izrađuje na način da čini cjelinu. </w:t>
      </w:r>
    </w:p>
    <w:p w:rsidR="00165C22" w:rsidRPr="00B81224" w:rsidRDefault="00165C22" w:rsidP="006F017C">
      <w:pPr>
        <w:spacing w:line="276" w:lineRule="auto"/>
        <w:jc w:val="both"/>
        <w:rPr>
          <w:bCs/>
          <w:sz w:val="22"/>
          <w:szCs w:val="22"/>
        </w:rPr>
      </w:pPr>
      <w:r w:rsidRPr="00B81224">
        <w:rPr>
          <w:sz w:val="22"/>
          <w:szCs w:val="22"/>
        </w:rPr>
        <w:lastRenderedPageBreak/>
        <w:t xml:space="preserve">Ponuda mora biti izrađena prema zahtjevima i uvjetima naznačenim u dokumentaciji, </w:t>
      </w:r>
      <w:r w:rsidRPr="00B81224">
        <w:rPr>
          <w:bCs/>
          <w:sz w:val="22"/>
          <w:szCs w:val="22"/>
        </w:rPr>
        <w:t>na način da čini cjelinu te</w:t>
      </w:r>
      <w:r w:rsidRPr="00B81224">
        <w:rPr>
          <w:sz w:val="22"/>
          <w:szCs w:val="22"/>
        </w:rPr>
        <w:t xml:space="preserve"> </w:t>
      </w:r>
      <w:r w:rsidRPr="00B81224">
        <w:rPr>
          <w:bCs/>
          <w:sz w:val="22"/>
          <w:szCs w:val="22"/>
        </w:rPr>
        <w:t xml:space="preserve">da se onemogući naknadno vađenje ili umetanje listova, s pečatom na poleđini, </w:t>
      </w:r>
      <w:r w:rsidRPr="00B81224">
        <w:rPr>
          <w:sz w:val="22"/>
          <w:szCs w:val="22"/>
        </w:rPr>
        <w:t xml:space="preserve">a ako zbog opsega ili drugih objektivnih okolnosti ne može biti izrađena na takav način, </w:t>
      </w:r>
      <w:r w:rsidRPr="00B81224">
        <w:rPr>
          <w:bCs/>
          <w:sz w:val="22"/>
          <w:szCs w:val="22"/>
        </w:rPr>
        <w:t xml:space="preserve">onda se izrađuje u dva ili više dijelova. </w:t>
      </w:r>
    </w:p>
    <w:p w:rsidR="00165C22" w:rsidRPr="00B81224" w:rsidRDefault="00165C22" w:rsidP="006F017C">
      <w:pPr>
        <w:spacing w:line="276" w:lineRule="auto"/>
        <w:jc w:val="both"/>
        <w:rPr>
          <w:sz w:val="22"/>
          <w:szCs w:val="22"/>
        </w:rPr>
      </w:pPr>
      <w:r w:rsidRPr="00B81224">
        <w:rPr>
          <w:bCs/>
          <w:sz w:val="22"/>
          <w:szCs w:val="22"/>
        </w:rPr>
        <w:t>Dijelove ponude koji ne mogu biti uvezeni</w:t>
      </w:r>
      <w:r w:rsidRPr="00B81224">
        <w:rPr>
          <w:sz w:val="22"/>
          <w:szCs w:val="22"/>
        </w:rPr>
        <w:t xml:space="preserve"> (npr. uzorci, katalozi i dr.), </w:t>
      </w:r>
      <w:r w:rsidRPr="00B81224">
        <w:rPr>
          <w:bCs/>
          <w:sz w:val="22"/>
          <w:szCs w:val="22"/>
        </w:rPr>
        <w:t xml:space="preserve">ponuditelj obilježava nazivom i navodi u sadržaju ponude, kao dio ponude, ako je ponuda izrađena od više dijelova ponuditelj mora u sadržaju ponude navesti od koliko se dijelova sastoji. </w:t>
      </w:r>
    </w:p>
    <w:p w:rsidR="00165C22" w:rsidRPr="00B81224" w:rsidRDefault="00165C22" w:rsidP="006F017C">
      <w:pPr>
        <w:spacing w:line="276" w:lineRule="auto"/>
        <w:jc w:val="both"/>
        <w:rPr>
          <w:bCs/>
          <w:sz w:val="22"/>
          <w:szCs w:val="22"/>
        </w:rPr>
      </w:pPr>
      <w:r w:rsidRPr="00B81224">
        <w:rPr>
          <w:sz w:val="22"/>
          <w:szCs w:val="22"/>
        </w:rPr>
        <w:t xml:space="preserve">Stranice ponude označavaju se </w:t>
      </w:r>
      <w:r w:rsidRPr="00B81224">
        <w:rPr>
          <w:bCs/>
          <w:sz w:val="22"/>
          <w:szCs w:val="22"/>
        </w:rPr>
        <w:t>rednim brojem stranice kroz ukupan broj stranica ponude ili ukupan broj stranica ponude kroz redni broj stranice.</w:t>
      </w:r>
    </w:p>
    <w:p w:rsidR="00165C22" w:rsidRPr="00B81224" w:rsidRDefault="00165C22" w:rsidP="006F017C">
      <w:pPr>
        <w:spacing w:line="276" w:lineRule="auto"/>
        <w:jc w:val="both"/>
        <w:rPr>
          <w:sz w:val="22"/>
          <w:szCs w:val="22"/>
        </w:rPr>
      </w:pPr>
      <w:r w:rsidRPr="00B81224">
        <w:rPr>
          <w:sz w:val="22"/>
          <w:szCs w:val="22"/>
        </w:rPr>
        <w:t xml:space="preserve">Ponuda se piše </w:t>
      </w:r>
      <w:r w:rsidRPr="00B81224">
        <w:rPr>
          <w:bCs/>
          <w:sz w:val="22"/>
          <w:szCs w:val="22"/>
        </w:rPr>
        <w:t>neizbrisivom tintom.</w:t>
      </w:r>
      <w:r w:rsidRPr="00B81224">
        <w:rPr>
          <w:sz w:val="22"/>
          <w:szCs w:val="22"/>
        </w:rPr>
        <w:t xml:space="preserve"> </w:t>
      </w:r>
    </w:p>
    <w:p w:rsidR="00165C22" w:rsidRPr="00B81224" w:rsidRDefault="00165C22" w:rsidP="006F017C">
      <w:pPr>
        <w:spacing w:line="276" w:lineRule="auto"/>
        <w:jc w:val="both"/>
        <w:rPr>
          <w:bCs/>
          <w:sz w:val="22"/>
          <w:szCs w:val="22"/>
        </w:rPr>
      </w:pPr>
      <w:r w:rsidRPr="00B81224">
        <w:rPr>
          <w:bCs/>
          <w:sz w:val="22"/>
          <w:szCs w:val="22"/>
        </w:rPr>
        <w:t xml:space="preserve">Ispravci </w:t>
      </w:r>
      <w:r w:rsidRPr="00B81224">
        <w:rPr>
          <w:sz w:val="22"/>
          <w:szCs w:val="22"/>
        </w:rPr>
        <w:t xml:space="preserve">u ponudi moraju biti izrađeni na način da su </w:t>
      </w:r>
      <w:r w:rsidRPr="00B81224">
        <w:rPr>
          <w:bCs/>
          <w:sz w:val="22"/>
          <w:szCs w:val="22"/>
        </w:rPr>
        <w:t>vidljivi. Ispravci moraju uz navod datuma ispravka biti potvrđeni pravovaljanim potpisom i pečatom ovlaštene osobe za zastupanje gospodarskog subjekta.</w:t>
      </w:r>
    </w:p>
    <w:p w:rsidR="00165C22" w:rsidRPr="00B81224" w:rsidRDefault="00165C22" w:rsidP="006F017C">
      <w:pPr>
        <w:spacing w:line="276" w:lineRule="auto"/>
        <w:jc w:val="both"/>
        <w:rPr>
          <w:b/>
          <w:bCs/>
          <w:sz w:val="22"/>
          <w:szCs w:val="22"/>
        </w:rPr>
      </w:pPr>
    </w:p>
    <w:p w:rsidR="00165C22" w:rsidRPr="00B81224" w:rsidRDefault="00165C22" w:rsidP="006F017C">
      <w:pPr>
        <w:keepNext/>
        <w:keepLines/>
        <w:tabs>
          <w:tab w:val="left" w:pos="1701"/>
        </w:tabs>
        <w:spacing w:before="40" w:after="120" w:line="276" w:lineRule="auto"/>
        <w:outlineLvl w:val="1"/>
        <w:rPr>
          <w:rFonts w:eastAsia="DengXian Light"/>
          <w:b/>
          <w:sz w:val="22"/>
          <w:szCs w:val="22"/>
          <w:lang w:eastAsia="zh-CN"/>
        </w:rPr>
      </w:pPr>
      <w:r w:rsidRPr="00B81224">
        <w:rPr>
          <w:b/>
          <w:bCs/>
          <w:sz w:val="22"/>
          <w:szCs w:val="22"/>
        </w:rPr>
        <w:t xml:space="preserve">5.3. </w:t>
      </w:r>
      <w:r w:rsidRPr="00B81224">
        <w:rPr>
          <w:rFonts w:eastAsia="DengXian Light"/>
          <w:b/>
          <w:sz w:val="22"/>
          <w:szCs w:val="22"/>
          <w:lang w:eastAsia="zh-CN"/>
        </w:rPr>
        <w:t>Način dostave ponude</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Ponuda se dostavlja u papirnatom obliku, u izvorniku, u zatvorenoj omotnici na adresu:</w:t>
      </w:r>
    </w:p>
    <w:p w:rsidR="00165C22" w:rsidRPr="00B81224" w:rsidRDefault="00165C22" w:rsidP="006F017C">
      <w:pPr>
        <w:spacing w:line="276" w:lineRule="auto"/>
        <w:jc w:val="both"/>
        <w:rPr>
          <w:b/>
          <w:sz w:val="22"/>
          <w:szCs w:val="22"/>
        </w:rPr>
      </w:pPr>
      <w:r w:rsidRPr="00B81224">
        <w:rPr>
          <w:rFonts w:eastAsia="Lucida Sans Unicode"/>
          <w:color w:val="000000"/>
          <w:sz w:val="22"/>
          <w:szCs w:val="22"/>
          <w:lang w:eastAsia="en-US"/>
        </w:rPr>
        <w:t xml:space="preserve">         </w:t>
      </w:r>
      <w:r w:rsidRPr="00B81224">
        <w:rPr>
          <w:b/>
          <w:sz w:val="22"/>
          <w:szCs w:val="22"/>
        </w:rPr>
        <w:t xml:space="preserve">- </w:t>
      </w:r>
      <w:r w:rsidRPr="00B81224">
        <w:rPr>
          <w:b/>
          <w:sz w:val="22"/>
          <w:szCs w:val="22"/>
          <w:u w:val="single"/>
        </w:rPr>
        <w:t>na prednjoj strani omotnice</w:t>
      </w:r>
    </w:p>
    <w:p w:rsidR="00165C22" w:rsidRPr="00B81224" w:rsidRDefault="00165C22" w:rsidP="006F017C">
      <w:pPr>
        <w:spacing w:line="276" w:lineRule="auto"/>
        <w:jc w:val="both"/>
        <w:rPr>
          <w:sz w:val="22"/>
          <w:szCs w:val="22"/>
        </w:rPr>
      </w:pPr>
    </w:p>
    <w:p w:rsidR="00165C22" w:rsidRPr="00DE34BA" w:rsidRDefault="00DB0C1C"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DE34BA">
        <w:rPr>
          <w:b/>
          <w:sz w:val="22"/>
          <w:szCs w:val="22"/>
        </w:rPr>
        <w:t>OPĆINA MARUŠEVEC</w:t>
      </w:r>
    </w:p>
    <w:p w:rsidR="00165C22" w:rsidRPr="00B81224" w:rsidRDefault="00DE34BA"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DE34BA">
        <w:rPr>
          <w:b/>
          <w:sz w:val="22"/>
          <w:szCs w:val="22"/>
        </w:rPr>
        <w:t>Maruševec 6, 42243 Maruševec</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PONUDA ZA PREDMET NABAVE</w:t>
      </w:r>
    </w:p>
    <w:p w:rsidR="00DB0C1C" w:rsidRDefault="00DB0C1C"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DB0C1C">
        <w:rPr>
          <w:b/>
          <w:sz w:val="22"/>
          <w:szCs w:val="22"/>
        </w:rPr>
        <w:t xml:space="preserve">PRIPREMA I IZRADA PROMOTIVNIH MATERIJALA U SKLOPU IZOBRAZNO – INFORMATIVNIH AKTIVNOSTI O ODRŽIVOM GOSPODARENJU OTPADOM </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Evidenc</w:t>
      </w:r>
      <w:r w:rsidR="00282584" w:rsidRPr="00B81224">
        <w:rPr>
          <w:b/>
          <w:sz w:val="22"/>
          <w:szCs w:val="22"/>
        </w:rPr>
        <w:t>ijski br. nabave:</w:t>
      </w:r>
      <w:r w:rsidR="00E353BC">
        <w:rPr>
          <w:b/>
          <w:sz w:val="22"/>
          <w:szCs w:val="22"/>
        </w:rPr>
        <w:t xml:space="preserve"> </w:t>
      </w:r>
      <w:r w:rsidR="00CD31CD">
        <w:rPr>
          <w:b/>
          <w:sz w:val="22"/>
          <w:szCs w:val="22"/>
        </w:rPr>
        <w:t>5REP/2019</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››NE OTVARAJ‹‹</w:t>
      </w:r>
    </w:p>
    <w:p w:rsidR="00165C22" w:rsidRPr="00B81224" w:rsidRDefault="00165C22" w:rsidP="006F017C">
      <w:pPr>
        <w:spacing w:line="276" w:lineRule="auto"/>
        <w:jc w:val="both"/>
        <w:rPr>
          <w:b/>
          <w:sz w:val="22"/>
          <w:szCs w:val="22"/>
        </w:rPr>
      </w:pPr>
    </w:p>
    <w:p w:rsidR="00165C22" w:rsidRPr="00B81224" w:rsidRDefault="00165C22" w:rsidP="006F017C">
      <w:pPr>
        <w:spacing w:line="276" w:lineRule="auto"/>
        <w:jc w:val="both"/>
        <w:rPr>
          <w:b/>
          <w:sz w:val="22"/>
          <w:szCs w:val="22"/>
        </w:rPr>
      </w:pPr>
      <w:r w:rsidRPr="00B81224">
        <w:rPr>
          <w:b/>
          <w:sz w:val="22"/>
          <w:szCs w:val="22"/>
        </w:rPr>
        <w:t xml:space="preserve">- </w:t>
      </w:r>
      <w:r w:rsidRPr="00B81224">
        <w:rPr>
          <w:b/>
          <w:sz w:val="22"/>
          <w:szCs w:val="22"/>
          <w:u w:val="single"/>
        </w:rPr>
        <w:t>na poleđini omotnice</w:t>
      </w:r>
      <w:r w:rsidRPr="00B81224">
        <w:rPr>
          <w:b/>
          <w:sz w:val="22"/>
          <w:szCs w:val="22"/>
        </w:rPr>
        <w:t>:</w:t>
      </w:r>
    </w:p>
    <w:p w:rsidR="00165C22" w:rsidRPr="00B81224" w:rsidRDefault="00165C22" w:rsidP="006F017C">
      <w:pPr>
        <w:spacing w:line="276" w:lineRule="auto"/>
        <w:jc w:val="both"/>
        <w:rPr>
          <w:sz w:val="22"/>
          <w:szCs w:val="22"/>
        </w:rPr>
      </w:pP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Naziv i adresa ponuditelja / zajednice ponuditelja, </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OIB ponuditelja / članova zajednice ponuditelja </w:t>
      </w:r>
    </w:p>
    <w:p w:rsidR="00165C22" w:rsidRPr="00B81224" w:rsidRDefault="00165C22" w:rsidP="006F017C">
      <w:pPr>
        <w:autoSpaceDE w:val="0"/>
        <w:autoSpaceDN w:val="0"/>
        <w:adjustRightInd w:val="0"/>
        <w:spacing w:line="276" w:lineRule="auto"/>
        <w:rPr>
          <w:sz w:val="22"/>
          <w:szCs w:val="22"/>
        </w:rPr>
      </w:pPr>
      <w:r w:rsidRPr="00B81224">
        <w:rPr>
          <w:sz w:val="22"/>
          <w:szCs w:val="22"/>
        </w:rPr>
        <w:t xml:space="preserve"> </w:t>
      </w:r>
    </w:p>
    <w:p w:rsidR="00165C22" w:rsidRPr="00B81224" w:rsidRDefault="00165C22" w:rsidP="006F017C">
      <w:pPr>
        <w:autoSpaceDE w:val="0"/>
        <w:autoSpaceDN w:val="0"/>
        <w:adjustRightInd w:val="0"/>
        <w:spacing w:line="276" w:lineRule="auto"/>
        <w:rPr>
          <w:sz w:val="22"/>
          <w:szCs w:val="22"/>
        </w:rPr>
      </w:pPr>
    </w:p>
    <w:p w:rsidR="00165C22" w:rsidRPr="00B81224" w:rsidRDefault="00165C22" w:rsidP="006F017C">
      <w:pPr>
        <w:numPr>
          <w:ilvl w:val="1"/>
          <w:numId w:val="11"/>
        </w:numPr>
        <w:spacing w:after="160" w:line="276" w:lineRule="auto"/>
        <w:jc w:val="both"/>
        <w:rPr>
          <w:rFonts w:eastAsia="DengXian"/>
          <w:b/>
          <w:sz w:val="22"/>
          <w:szCs w:val="22"/>
          <w:lang w:eastAsia="zh-CN"/>
        </w:rPr>
      </w:pPr>
      <w:r w:rsidRPr="00B81224">
        <w:rPr>
          <w:rFonts w:eastAsia="DengXian Light"/>
          <w:b/>
          <w:sz w:val="22"/>
          <w:szCs w:val="22"/>
          <w:lang w:eastAsia="zh-CN"/>
        </w:rPr>
        <w:t>Način određivanja cijene ponude</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Cijena ponude je nepromjenjiva, izražava se u kunama i piše brojkama.</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U cijenu ponude moraju biti uračunati svi troškovi i popusti, bez poreza na dodanu vrijednost koji se iskazuje zasebno iza cijene ponude.</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w:t>
      </w:r>
    </w:p>
    <w:p w:rsidR="00165C22" w:rsidRPr="00B81224" w:rsidRDefault="00165C22" w:rsidP="006F017C">
      <w:pPr>
        <w:numPr>
          <w:ilvl w:val="0"/>
          <w:numId w:val="12"/>
        </w:numPr>
        <w:spacing w:line="276" w:lineRule="auto"/>
        <w:jc w:val="both"/>
        <w:rPr>
          <w:bCs/>
          <w:sz w:val="22"/>
          <w:szCs w:val="22"/>
        </w:rPr>
      </w:pPr>
      <w:r w:rsidRPr="00B81224">
        <w:rPr>
          <w:sz w:val="22"/>
          <w:szCs w:val="22"/>
        </w:rPr>
        <w:t xml:space="preserve">Cijena ponude </w:t>
      </w:r>
      <w:r w:rsidRPr="00B81224">
        <w:rPr>
          <w:bCs/>
          <w:sz w:val="22"/>
          <w:szCs w:val="22"/>
        </w:rPr>
        <w:t xml:space="preserve">izražava se za cjelokupan predmet nabave. </w:t>
      </w:r>
    </w:p>
    <w:p w:rsidR="00165C22" w:rsidRPr="00B81224" w:rsidRDefault="00165C22" w:rsidP="006F017C">
      <w:pPr>
        <w:numPr>
          <w:ilvl w:val="0"/>
          <w:numId w:val="12"/>
        </w:numPr>
        <w:spacing w:line="276" w:lineRule="auto"/>
        <w:rPr>
          <w:sz w:val="22"/>
          <w:szCs w:val="22"/>
        </w:rPr>
      </w:pPr>
      <w:r w:rsidRPr="00B81224">
        <w:rPr>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165C22" w:rsidRPr="00B81224" w:rsidRDefault="00165C22" w:rsidP="006F017C">
      <w:pPr>
        <w:numPr>
          <w:ilvl w:val="0"/>
          <w:numId w:val="12"/>
        </w:numPr>
        <w:spacing w:after="160" w:line="276" w:lineRule="auto"/>
        <w:jc w:val="both"/>
        <w:rPr>
          <w:rFonts w:eastAsia="DengXian"/>
          <w:sz w:val="22"/>
          <w:szCs w:val="22"/>
          <w:lang w:eastAsia="zh-CN"/>
        </w:rPr>
      </w:pPr>
      <w:r w:rsidRPr="00B81224">
        <w:rPr>
          <w:rFonts w:eastAsia="DengXian"/>
          <w:sz w:val="22"/>
          <w:szCs w:val="22"/>
          <w:lang w:eastAsia="zh-CN"/>
        </w:rPr>
        <w:t>Ako Ponuditelj ne postupi u skladu sa zahtjevima iz ovog poglavlja ili promijeni tekst ili količine navedene u Troškovniku, smatrat će se da je takav Troškovnik nepotpun i nevažeći te će ponuda biti odbijena.</w:t>
      </w:r>
    </w:p>
    <w:p w:rsidR="00A55D12" w:rsidRPr="00B81224" w:rsidRDefault="00A55D12" w:rsidP="006F017C">
      <w:pPr>
        <w:spacing w:after="160" w:line="276" w:lineRule="auto"/>
        <w:ind w:left="720"/>
        <w:jc w:val="both"/>
        <w:rPr>
          <w:rFonts w:eastAsia="DengXian"/>
          <w:sz w:val="22"/>
          <w:szCs w:val="22"/>
          <w:lang w:eastAsia="zh-CN"/>
        </w:rPr>
      </w:pPr>
    </w:p>
    <w:p w:rsidR="00165C22" w:rsidRPr="00B81224" w:rsidRDefault="00165C22" w:rsidP="006F017C">
      <w:pPr>
        <w:numPr>
          <w:ilvl w:val="1"/>
          <w:numId w:val="11"/>
        </w:numPr>
        <w:spacing w:after="160" w:line="276" w:lineRule="auto"/>
        <w:jc w:val="both"/>
        <w:rPr>
          <w:rFonts w:eastAsia="DengXian"/>
          <w:b/>
          <w:sz w:val="22"/>
          <w:szCs w:val="22"/>
          <w:lang w:eastAsia="zh-CN"/>
        </w:rPr>
      </w:pPr>
      <w:r w:rsidRPr="00B81224">
        <w:rPr>
          <w:rFonts w:eastAsia="DengXian"/>
          <w:b/>
          <w:sz w:val="22"/>
          <w:szCs w:val="22"/>
          <w:lang w:eastAsia="zh-CN"/>
        </w:rPr>
        <w:lastRenderedPageBreak/>
        <w:t>Kriterij za odabir ponude</w:t>
      </w:r>
    </w:p>
    <w:p w:rsidR="00165C22" w:rsidRPr="00B81224" w:rsidRDefault="00165C22" w:rsidP="006F017C">
      <w:pPr>
        <w:spacing w:after="160" w:line="276" w:lineRule="auto"/>
        <w:jc w:val="both"/>
        <w:rPr>
          <w:rFonts w:eastAsia="DengXian"/>
          <w:b/>
          <w:sz w:val="22"/>
          <w:szCs w:val="22"/>
          <w:lang w:eastAsia="zh-CN"/>
        </w:rPr>
      </w:pPr>
      <w:r w:rsidRPr="00B81224">
        <w:rPr>
          <w:rFonts w:eastAsia="DengXian Light"/>
          <w:sz w:val="22"/>
          <w:szCs w:val="22"/>
          <w:lang w:eastAsia="zh-CN"/>
        </w:rPr>
        <w:t xml:space="preserve">Kriterij za odabir ponude </w:t>
      </w:r>
      <w:r w:rsidR="004F7A17" w:rsidRPr="00B81224">
        <w:rPr>
          <w:rFonts w:eastAsia="DengXian Light"/>
          <w:sz w:val="22"/>
          <w:szCs w:val="22"/>
          <w:lang w:eastAsia="zh-CN"/>
        </w:rPr>
        <w:t xml:space="preserve">je </w:t>
      </w:r>
      <w:r w:rsidR="00E353BC">
        <w:rPr>
          <w:rFonts w:eastAsia="DengXian Light"/>
          <w:sz w:val="22"/>
          <w:szCs w:val="22"/>
          <w:lang w:eastAsia="zh-CN"/>
        </w:rPr>
        <w:t>najniža cijena.</w:t>
      </w:r>
    </w:p>
    <w:p w:rsidR="00113F2F" w:rsidRDefault="00113F2F" w:rsidP="006F017C">
      <w:pPr>
        <w:spacing w:line="276" w:lineRule="auto"/>
        <w:ind w:left="1080"/>
        <w:jc w:val="both"/>
        <w:rPr>
          <w:b/>
          <w:bCs/>
          <w:sz w:val="22"/>
          <w:szCs w:val="22"/>
        </w:rPr>
      </w:pPr>
    </w:p>
    <w:p w:rsidR="00165C22" w:rsidRPr="00B81224" w:rsidRDefault="00165C22" w:rsidP="00E353BC">
      <w:pPr>
        <w:numPr>
          <w:ilvl w:val="0"/>
          <w:numId w:val="33"/>
        </w:numPr>
        <w:spacing w:line="276" w:lineRule="auto"/>
        <w:jc w:val="both"/>
        <w:rPr>
          <w:b/>
          <w:bCs/>
          <w:sz w:val="22"/>
          <w:szCs w:val="22"/>
        </w:rPr>
      </w:pPr>
      <w:r w:rsidRPr="00B81224">
        <w:rPr>
          <w:b/>
          <w:bCs/>
          <w:sz w:val="22"/>
          <w:szCs w:val="22"/>
        </w:rPr>
        <w:t>OSTALE ODREDBE</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sz w:val="22"/>
          <w:szCs w:val="22"/>
        </w:rPr>
      </w:pP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Otvaranje ponuda</w:t>
      </w:r>
    </w:p>
    <w:p w:rsidR="00165C22" w:rsidRPr="00B81224" w:rsidRDefault="00165C22" w:rsidP="006F017C">
      <w:pPr>
        <w:keepNext/>
        <w:keepLines/>
        <w:tabs>
          <w:tab w:val="left" w:pos="567"/>
          <w:tab w:val="left" w:pos="709"/>
          <w:tab w:val="left" w:pos="993"/>
        </w:tabs>
        <w:spacing w:before="40" w:after="160" w:line="276" w:lineRule="auto"/>
        <w:outlineLvl w:val="1"/>
        <w:rPr>
          <w:rFonts w:eastAsia="DengXian Light"/>
          <w:sz w:val="22"/>
          <w:szCs w:val="22"/>
          <w:lang w:eastAsia="zh-CN"/>
        </w:rPr>
      </w:pPr>
      <w:r w:rsidRPr="00B81224">
        <w:rPr>
          <w:rFonts w:eastAsia="DengXian Light"/>
          <w:sz w:val="22"/>
          <w:szCs w:val="22"/>
          <w:lang w:eastAsia="zh-CN"/>
        </w:rPr>
        <w:t>Nema javnog otvaranja ponuda.</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Jezik i pismo na kojem se sastavlja ponuda</w:t>
      </w:r>
    </w:p>
    <w:p w:rsidR="00165C22" w:rsidRPr="00B81224" w:rsidRDefault="00165C22" w:rsidP="006F017C">
      <w:pPr>
        <w:keepNext/>
        <w:keepLines/>
        <w:tabs>
          <w:tab w:val="left" w:pos="567"/>
          <w:tab w:val="left" w:pos="709"/>
          <w:tab w:val="left" w:pos="993"/>
        </w:tabs>
        <w:spacing w:before="40" w:after="160" w:line="276" w:lineRule="auto"/>
        <w:jc w:val="both"/>
        <w:outlineLvl w:val="1"/>
        <w:rPr>
          <w:rFonts w:eastAsia="DengXian Light"/>
          <w:sz w:val="22"/>
          <w:szCs w:val="22"/>
          <w:lang w:eastAsia="zh-CN"/>
        </w:rPr>
      </w:pPr>
      <w:r w:rsidRPr="00B81224">
        <w:rPr>
          <w:rFonts w:eastAsia="DengXian Light"/>
          <w:sz w:val="22"/>
          <w:szCs w:val="22"/>
          <w:lang w:eastAsia="zh-CN"/>
        </w:rPr>
        <w:t>Ponuda se zajedno s pripadajućom dokumentacijom izrađuje na hrvatskom jeziku i latiničnom pismu. Sva ostala dokumentacija koja se prilaže uz ponudu mora biti također na hrvatskom jeziku. Iznimno, dio popratne dokumentacije može biti i na drugom jeziku, ali se u tom slučaju obavezno prilaže i prijevod ovlaštenog sudskog tumača za jezik s kojeg je prijevod izvršen.</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valjanosti ponude</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Rok v</w:t>
      </w:r>
      <w:r w:rsidR="008C6C1B" w:rsidRPr="00B81224">
        <w:rPr>
          <w:rFonts w:eastAsia="DengXian"/>
          <w:sz w:val="22"/>
          <w:szCs w:val="22"/>
          <w:lang w:eastAsia="zh-CN"/>
        </w:rPr>
        <w:t>aljanosti ponude je najmanje 3</w:t>
      </w:r>
      <w:r w:rsidRPr="00B81224">
        <w:rPr>
          <w:rFonts w:eastAsia="DengXian"/>
          <w:sz w:val="22"/>
          <w:szCs w:val="22"/>
          <w:lang w:eastAsia="zh-CN"/>
        </w:rPr>
        <w:t>0 dana od isteka roka za dostavu ponuda. Na zahtjev Naručitelja, ponuditelj može produžiti rok valjanosti svoje ponude.</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za donošenje odluke o odabiru ili poništenju</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 xml:space="preserve">Odluka o odabiru ili </w:t>
      </w:r>
      <w:r w:rsidR="008C6C1B" w:rsidRPr="00B81224">
        <w:rPr>
          <w:rFonts w:eastAsia="DengXian"/>
          <w:sz w:val="22"/>
          <w:szCs w:val="22"/>
          <w:lang w:eastAsia="zh-CN"/>
        </w:rPr>
        <w:t>poništenju donosi se u roku od 15</w:t>
      </w:r>
      <w:r w:rsidRPr="00B81224">
        <w:rPr>
          <w:rFonts w:eastAsia="DengXian"/>
          <w:sz w:val="22"/>
          <w:szCs w:val="22"/>
          <w:lang w:eastAsia="zh-CN"/>
        </w:rPr>
        <w:t xml:space="preserve"> dana, od isteka roka za dostavu ponuda. </w:t>
      </w:r>
    </w:p>
    <w:p w:rsidR="00165C22" w:rsidRPr="00B81224" w:rsidRDefault="00165C22" w:rsidP="006F017C">
      <w:pPr>
        <w:keepNext/>
        <w:keepLines/>
        <w:numPr>
          <w:ilvl w:val="1"/>
          <w:numId w:val="13"/>
        </w:numPr>
        <w:tabs>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način i uvjeti plaćanja</w:t>
      </w:r>
    </w:p>
    <w:p w:rsidR="00165C22" w:rsidRPr="00B81224" w:rsidRDefault="00165C22" w:rsidP="006F017C">
      <w:pPr>
        <w:spacing w:line="276" w:lineRule="auto"/>
        <w:jc w:val="both"/>
        <w:rPr>
          <w:sz w:val="22"/>
          <w:szCs w:val="22"/>
        </w:rPr>
      </w:pPr>
      <w:r w:rsidRPr="00B81224">
        <w:rPr>
          <w:sz w:val="22"/>
          <w:szCs w:val="22"/>
        </w:rPr>
        <w:t>Predujam isključen, kao i traženje garancije i mjeničnih izjava.</w:t>
      </w:r>
    </w:p>
    <w:p w:rsidR="00F533A1" w:rsidRPr="00B81224" w:rsidRDefault="00F533A1" w:rsidP="006F017C">
      <w:pPr>
        <w:spacing w:line="276" w:lineRule="auto"/>
        <w:jc w:val="both"/>
        <w:rPr>
          <w:bCs/>
          <w:iCs/>
          <w:sz w:val="22"/>
          <w:szCs w:val="22"/>
          <w:lang w:eastAsia="en-US"/>
        </w:rPr>
      </w:pPr>
    </w:p>
    <w:p w:rsidR="00B83870" w:rsidRPr="00B81224" w:rsidRDefault="00C7268C" w:rsidP="006F017C">
      <w:pPr>
        <w:spacing w:line="276" w:lineRule="auto"/>
        <w:jc w:val="both"/>
        <w:rPr>
          <w:sz w:val="22"/>
          <w:szCs w:val="22"/>
        </w:rPr>
      </w:pPr>
      <w:r w:rsidRPr="00B81224">
        <w:rPr>
          <w:sz w:val="22"/>
          <w:szCs w:val="22"/>
        </w:rPr>
        <w:t>Uz račun obavezno se mora priloži</w:t>
      </w:r>
      <w:r w:rsidR="00F533A1" w:rsidRPr="00B81224">
        <w:rPr>
          <w:sz w:val="22"/>
          <w:szCs w:val="22"/>
        </w:rPr>
        <w:t>ti specifikacija svih pruženih usluga</w:t>
      </w:r>
      <w:r w:rsidRPr="00B81224">
        <w:rPr>
          <w:sz w:val="22"/>
          <w:szCs w:val="22"/>
        </w:rPr>
        <w:t xml:space="preserve"> koja mora biti ovjerena od obje ugovorne strane.</w:t>
      </w:r>
    </w:p>
    <w:p w:rsidR="00165C22" w:rsidRPr="00B81224" w:rsidRDefault="00165C22" w:rsidP="006F017C">
      <w:pPr>
        <w:spacing w:line="276" w:lineRule="auto"/>
        <w:jc w:val="both"/>
        <w:rPr>
          <w:b/>
          <w:bCs/>
          <w:sz w:val="22"/>
          <w:szCs w:val="22"/>
        </w:rPr>
      </w:pPr>
      <w:r w:rsidRPr="00B81224">
        <w:rPr>
          <w:sz w:val="22"/>
          <w:szCs w:val="22"/>
        </w:rPr>
        <w:t>Plaćanje se obavlja na navedeni IBAN i naziv banke ponuditelja ili podugovaratelja (u slučaju da ponuda sadrži podugovaratelja).</w:t>
      </w:r>
    </w:p>
    <w:p w:rsidR="00165C22" w:rsidRPr="00B81224" w:rsidRDefault="00165C22" w:rsidP="006F017C">
      <w:pPr>
        <w:spacing w:after="160" w:line="276" w:lineRule="auto"/>
        <w:contextualSpacing/>
        <w:jc w:val="both"/>
        <w:rPr>
          <w:rFonts w:eastAsia="DengXian"/>
          <w:sz w:val="22"/>
          <w:szCs w:val="22"/>
          <w:lang w:eastAsia="zh-CN"/>
        </w:rPr>
      </w:pPr>
    </w:p>
    <w:p w:rsidR="00165C22" w:rsidRPr="00FA2C6A" w:rsidRDefault="00165C22" w:rsidP="00FA2C6A">
      <w:pPr>
        <w:pStyle w:val="Odlomakpopisa"/>
        <w:numPr>
          <w:ilvl w:val="0"/>
          <w:numId w:val="13"/>
        </w:numPr>
        <w:tabs>
          <w:tab w:val="left" w:pos="993"/>
        </w:tabs>
        <w:spacing w:after="160" w:line="276" w:lineRule="auto"/>
        <w:jc w:val="both"/>
        <w:rPr>
          <w:rFonts w:eastAsia="DengXian"/>
          <w:b/>
          <w:sz w:val="22"/>
          <w:szCs w:val="22"/>
          <w:lang w:eastAsia="zh-CN"/>
        </w:rPr>
      </w:pPr>
      <w:r w:rsidRPr="00FA2C6A">
        <w:rPr>
          <w:rFonts w:eastAsia="DengXian"/>
          <w:b/>
          <w:sz w:val="22"/>
          <w:szCs w:val="22"/>
          <w:lang w:eastAsia="zh-CN"/>
        </w:rPr>
        <w:t>Sklapanje ugovora, izvršenje ugovora</w:t>
      </w:r>
    </w:p>
    <w:p w:rsidR="00165C22" w:rsidRPr="00B81224" w:rsidRDefault="00165C22" w:rsidP="006F017C">
      <w:pPr>
        <w:pStyle w:val="StandardWeb"/>
        <w:spacing w:before="0" w:beforeAutospacing="0" w:after="0" w:afterAutospacing="0" w:line="276" w:lineRule="auto"/>
        <w:rPr>
          <w:sz w:val="22"/>
          <w:szCs w:val="22"/>
        </w:rPr>
      </w:pPr>
      <w:r w:rsidRPr="009B706B">
        <w:rPr>
          <w:rFonts w:eastAsia="DengXian"/>
          <w:sz w:val="22"/>
          <w:szCs w:val="22"/>
          <w:lang w:eastAsia="zh-CN"/>
        </w:rPr>
        <w:t>Ug</w:t>
      </w:r>
      <w:r w:rsidR="0032547D" w:rsidRPr="009B706B">
        <w:rPr>
          <w:rFonts w:eastAsia="DengXian"/>
          <w:sz w:val="22"/>
          <w:szCs w:val="22"/>
          <w:lang w:eastAsia="zh-CN"/>
        </w:rPr>
        <w:t xml:space="preserve">ovor se sklapa na razdoblje </w:t>
      </w:r>
      <w:r w:rsidR="00F40FE9" w:rsidRPr="009B706B">
        <w:rPr>
          <w:rFonts w:eastAsia="+mn-ea"/>
          <w:color w:val="000000"/>
          <w:kern w:val="24"/>
          <w:sz w:val="22"/>
          <w:szCs w:val="22"/>
        </w:rPr>
        <w:t xml:space="preserve">od </w:t>
      </w:r>
      <w:r w:rsidR="0067336F">
        <w:rPr>
          <w:rFonts w:eastAsia="+mn-ea"/>
          <w:color w:val="000000"/>
          <w:kern w:val="24"/>
          <w:sz w:val="22"/>
          <w:szCs w:val="22"/>
        </w:rPr>
        <w:t>4</w:t>
      </w:r>
      <w:r w:rsidR="00F40FE9" w:rsidRPr="009B706B">
        <w:rPr>
          <w:rFonts w:eastAsia="+mn-ea"/>
          <w:color w:val="000000"/>
          <w:kern w:val="24"/>
          <w:sz w:val="22"/>
          <w:szCs w:val="22"/>
        </w:rPr>
        <w:t>.</w:t>
      </w:r>
      <w:r w:rsidR="009F59BA" w:rsidRPr="009B706B">
        <w:rPr>
          <w:rFonts w:eastAsia="+mn-ea"/>
          <w:color w:val="000000"/>
          <w:kern w:val="24"/>
          <w:sz w:val="22"/>
          <w:szCs w:val="22"/>
        </w:rPr>
        <w:t>2</w:t>
      </w:r>
      <w:r w:rsidR="006A372B" w:rsidRPr="009B706B">
        <w:rPr>
          <w:rFonts w:eastAsia="+mn-ea"/>
          <w:color w:val="000000"/>
          <w:kern w:val="24"/>
          <w:sz w:val="22"/>
          <w:szCs w:val="22"/>
        </w:rPr>
        <w:t>.201</w:t>
      </w:r>
      <w:r w:rsidR="0067336F">
        <w:rPr>
          <w:rFonts w:eastAsia="+mn-ea"/>
          <w:color w:val="000000"/>
          <w:kern w:val="24"/>
          <w:sz w:val="22"/>
          <w:szCs w:val="22"/>
        </w:rPr>
        <w:t>9</w:t>
      </w:r>
      <w:r w:rsidR="006A372B" w:rsidRPr="009B706B">
        <w:rPr>
          <w:rFonts w:eastAsia="+mn-ea"/>
          <w:color w:val="000000"/>
          <w:kern w:val="24"/>
          <w:sz w:val="22"/>
          <w:szCs w:val="22"/>
        </w:rPr>
        <w:t xml:space="preserve">. </w:t>
      </w:r>
      <w:r w:rsidR="006A372B" w:rsidRPr="00503DFE">
        <w:rPr>
          <w:rFonts w:eastAsia="+mn-ea"/>
          <w:color w:val="000000"/>
          <w:kern w:val="24"/>
          <w:sz w:val="22"/>
          <w:szCs w:val="22"/>
        </w:rPr>
        <w:t xml:space="preserve">do </w:t>
      </w:r>
      <w:r w:rsidR="00503DFE" w:rsidRPr="00503DFE">
        <w:rPr>
          <w:rFonts w:eastAsia="+mn-ea"/>
          <w:color w:val="000000"/>
          <w:kern w:val="24"/>
          <w:sz w:val="22"/>
          <w:szCs w:val="22"/>
        </w:rPr>
        <w:t>30</w:t>
      </w:r>
      <w:r w:rsidR="00F40FE9" w:rsidRPr="00503DFE">
        <w:rPr>
          <w:rFonts w:eastAsia="+mn-ea"/>
          <w:color w:val="000000"/>
          <w:kern w:val="24"/>
          <w:sz w:val="22"/>
          <w:szCs w:val="22"/>
        </w:rPr>
        <w:t>.</w:t>
      </w:r>
      <w:r w:rsidR="00503DFE" w:rsidRPr="00503DFE">
        <w:rPr>
          <w:rFonts w:eastAsia="+mn-ea"/>
          <w:color w:val="000000"/>
          <w:kern w:val="24"/>
          <w:sz w:val="22"/>
          <w:szCs w:val="22"/>
        </w:rPr>
        <w:t>12</w:t>
      </w:r>
      <w:r w:rsidR="00F40FE9" w:rsidRPr="00503DFE">
        <w:rPr>
          <w:rFonts w:eastAsia="+mn-ea"/>
          <w:color w:val="000000"/>
          <w:kern w:val="24"/>
          <w:sz w:val="22"/>
          <w:szCs w:val="22"/>
        </w:rPr>
        <w:t>.</w:t>
      </w:r>
      <w:r w:rsidR="009F59BA" w:rsidRPr="00503DFE">
        <w:rPr>
          <w:rFonts w:eastAsia="+mn-ea"/>
          <w:color w:val="000000"/>
          <w:kern w:val="24"/>
          <w:sz w:val="22"/>
          <w:szCs w:val="22"/>
        </w:rPr>
        <w:t>2019</w:t>
      </w:r>
      <w:r w:rsidR="0032547D" w:rsidRPr="00503DFE">
        <w:rPr>
          <w:rFonts w:eastAsia="+mn-ea"/>
          <w:color w:val="000000"/>
          <w:kern w:val="24"/>
          <w:sz w:val="22"/>
          <w:szCs w:val="22"/>
        </w:rPr>
        <w:t>.</w:t>
      </w:r>
    </w:p>
    <w:p w:rsidR="00165C22" w:rsidRPr="00B81224" w:rsidRDefault="00165C22" w:rsidP="006F017C">
      <w:pPr>
        <w:autoSpaceDE w:val="0"/>
        <w:autoSpaceDN w:val="0"/>
        <w:adjustRightInd w:val="0"/>
        <w:spacing w:before="120" w:line="276" w:lineRule="auto"/>
        <w:jc w:val="both"/>
        <w:rPr>
          <w:color w:val="000000"/>
          <w:sz w:val="22"/>
          <w:szCs w:val="22"/>
        </w:rPr>
      </w:pPr>
      <w:r w:rsidRPr="00B81224">
        <w:rPr>
          <w:color w:val="000000"/>
          <w:sz w:val="22"/>
          <w:szCs w:val="22"/>
        </w:rPr>
        <w:t>Ugovorne strane izvršavaju ugovor o javnoj nabavi u skladu s uvjetima određenima u ovoj Dokumentaciji o nabavi i odabranom ponudom. Na uređenje svih ostalih odnosa koji nisu uređeni ugovoro</w:t>
      </w:r>
      <w:r w:rsidR="00396499" w:rsidRPr="00B81224">
        <w:rPr>
          <w:color w:val="000000"/>
          <w:sz w:val="22"/>
          <w:szCs w:val="22"/>
        </w:rPr>
        <w:t>m o pružanju usluga</w:t>
      </w:r>
      <w:r w:rsidRPr="00B81224">
        <w:rPr>
          <w:color w:val="000000"/>
          <w:sz w:val="22"/>
          <w:szCs w:val="22"/>
        </w:rPr>
        <w:t xml:space="preserve">, primjenjivat će se odgovarajuće </w:t>
      </w:r>
      <w:r w:rsidR="001774D6" w:rsidRPr="00B81224">
        <w:rPr>
          <w:color w:val="000000"/>
          <w:sz w:val="22"/>
          <w:szCs w:val="22"/>
        </w:rPr>
        <w:t xml:space="preserve">odredbe </w:t>
      </w:r>
      <w:r w:rsidRPr="00B81224">
        <w:rPr>
          <w:color w:val="000000"/>
          <w:sz w:val="22"/>
          <w:szCs w:val="22"/>
        </w:rPr>
        <w:t>Zako</w:t>
      </w:r>
      <w:r w:rsidR="00FE25C7" w:rsidRPr="00B81224">
        <w:rPr>
          <w:color w:val="000000"/>
          <w:sz w:val="22"/>
          <w:szCs w:val="22"/>
        </w:rPr>
        <w:t>na o obveznim odnosima i ostali odgovarajući propisi</w:t>
      </w:r>
      <w:r w:rsidRPr="00B81224">
        <w:rPr>
          <w:color w:val="000000"/>
          <w:sz w:val="22"/>
          <w:szCs w:val="22"/>
        </w:rPr>
        <w:t>.</w:t>
      </w:r>
    </w:p>
    <w:p w:rsidR="00165C22" w:rsidRPr="00B81224" w:rsidRDefault="00165C22" w:rsidP="006F017C">
      <w:pPr>
        <w:suppressAutoHyphens/>
        <w:spacing w:line="276" w:lineRule="auto"/>
        <w:jc w:val="both"/>
        <w:rPr>
          <w:color w:val="000000"/>
          <w:sz w:val="22"/>
          <w:szCs w:val="22"/>
        </w:rPr>
      </w:pPr>
    </w:p>
    <w:p w:rsidR="00165C22" w:rsidRPr="00B81224" w:rsidRDefault="00165C22" w:rsidP="006F017C">
      <w:pPr>
        <w:suppressAutoHyphens/>
        <w:spacing w:line="276" w:lineRule="auto"/>
        <w:jc w:val="both"/>
        <w:rPr>
          <w:sz w:val="22"/>
          <w:szCs w:val="22"/>
        </w:rPr>
      </w:pPr>
      <w:r w:rsidRPr="00B81224">
        <w:rPr>
          <w:color w:val="000000"/>
          <w:sz w:val="22"/>
          <w:szCs w:val="22"/>
        </w:rPr>
        <w:t>Ponuditelj predajom ponude prihvaća da je prethodno upoznat sa svim tehničkim zahtjevima za realizaciju predmetne nabave koja je navedena u dokumentaciji o nabavi, uvj</w:t>
      </w:r>
      <w:r w:rsidR="0000359F" w:rsidRPr="00B81224">
        <w:rPr>
          <w:color w:val="000000"/>
          <w:sz w:val="22"/>
          <w:szCs w:val="22"/>
        </w:rPr>
        <w:t xml:space="preserve">etima </w:t>
      </w:r>
      <w:r w:rsidR="00396499" w:rsidRPr="00B81224">
        <w:rPr>
          <w:color w:val="000000"/>
          <w:sz w:val="22"/>
          <w:szCs w:val="22"/>
        </w:rPr>
        <w:t xml:space="preserve">iz Troškovnika </w:t>
      </w:r>
      <w:r w:rsidR="00396499" w:rsidRPr="00B81224">
        <w:rPr>
          <w:sz w:val="22"/>
          <w:szCs w:val="22"/>
        </w:rPr>
        <w:t xml:space="preserve">(Prilog </w:t>
      </w:r>
      <w:r w:rsidR="00BA4710" w:rsidRPr="00B81224">
        <w:rPr>
          <w:sz w:val="22"/>
          <w:szCs w:val="22"/>
        </w:rPr>
        <w:t>2</w:t>
      </w:r>
      <w:r w:rsidR="00396499" w:rsidRPr="00B81224">
        <w:rPr>
          <w:sz w:val="22"/>
          <w:szCs w:val="22"/>
        </w:rPr>
        <w:t xml:space="preserve">) i </w:t>
      </w:r>
      <w:r w:rsidR="0000359F" w:rsidRPr="00B81224">
        <w:rPr>
          <w:sz w:val="22"/>
          <w:szCs w:val="22"/>
        </w:rPr>
        <w:t>op</w:t>
      </w:r>
      <w:r w:rsidR="00396499" w:rsidRPr="00B81224">
        <w:rPr>
          <w:sz w:val="22"/>
          <w:szCs w:val="22"/>
        </w:rPr>
        <w:t>isu predmetne nabave.</w:t>
      </w:r>
    </w:p>
    <w:p w:rsidR="00165C22" w:rsidRPr="00B81224" w:rsidRDefault="00165C22" w:rsidP="006F017C">
      <w:pPr>
        <w:suppressAutoHyphens/>
        <w:spacing w:line="276" w:lineRule="auto"/>
        <w:jc w:val="both"/>
        <w:rPr>
          <w:color w:val="000000"/>
          <w:sz w:val="22"/>
          <w:szCs w:val="22"/>
        </w:rPr>
      </w:pPr>
    </w:p>
    <w:p w:rsidR="00165C22" w:rsidRPr="00B81224" w:rsidRDefault="00165C22" w:rsidP="00FA2C6A">
      <w:pPr>
        <w:numPr>
          <w:ilvl w:val="0"/>
          <w:numId w:val="13"/>
        </w:numPr>
        <w:suppressAutoHyphens/>
        <w:spacing w:line="276" w:lineRule="auto"/>
        <w:jc w:val="both"/>
        <w:rPr>
          <w:b/>
          <w:sz w:val="22"/>
          <w:szCs w:val="22"/>
        </w:rPr>
      </w:pPr>
      <w:r w:rsidRPr="00B81224">
        <w:rPr>
          <w:b/>
          <w:sz w:val="22"/>
          <w:szCs w:val="22"/>
        </w:rPr>
        <w:t>Posebni i ostali uvjeti za izvršenje ugovora</w:t>
      </w:r>
    </w:p>
    <w:p w:rsidR="00BA4710" w:rsidRPr="00DE34BA" w:rsidRDefault="00BA4710" w:rsidP="006F017C">
      <w:pPr>
        <w:pStyle w:val="StandardWeb"/>
        <w:spacing w:before="0" w:beforeAutospacing="0" w:after="0" w:afterAutospacing="0" w:line="276" w:lineRule="auto"/>
        <w:ind w:firstLine="540"/>
        <w:rPr>
          <w:color w:val="000000"/>
          <w:sz w:val="22"/>
          <w:szCs w:val="22"/>
          <w:lang w:val="hr-HR"/>
        </w:rPr>
      </w:pPr>
    </w:p>
    <w:p w:rsidR="006A372B" w:rsidRPr="00DE34BA" w:rsidRDefault="00396499" w:rsidP="006F017C">
      <w:pPr>
        <w:pStyle w:val="StandardWeb"/>
        <w:spacing w:before="0" w:beforeAutospacing="0" w:after="0" w:afterAutospacing="0" w:line="276" w:lineRule="auto"/>
        <w:ind w:firstLine="540"/>
        <w:rPr>
          <w:rFonts w:eastAsia="+mn-ea"/>
          <w:color w:val="000000"/>
          <w:kern w:val="24"/>
          <w:sz w:val="22"/>
          <w:szCs w:val="22"/>
          <w:lang w:val="hr-HR"/>
        </w:rPr>
      </w:pPr>
      <w:r w:rsidRPr="009B706B">
        <w:rPr>
          <w:color w:val="000000"/>
          <w:sz w:val="22"/>
          <w:szCs w:val="22"/>
          <w:lang w:val="hr-HR"/>
        </w:rPr>
        <w:t xml:space="preserve">Planirano trajanje ugovora: </w:t>
      </w:r>
      <w:r w:rsidR="0067336F">
        <w:rPr>
          <w:rFonts w:eastAsia="+mn-ea"/>
          <w:color w:val="000000"/>
          <w:kern w:val="24"/>
          <w:sz w:val="22"/>
          <w:szCs w:val="22"/>
          <w:lang w:val="hr-HR"/>
        </w:rPr>
        <w:t>4</w:t>
      </w:r>
      <w:r w:rsidR="008C6C1B" w:rsidRPr="009B706B">
        <w:rPr>
          <w:rFonts w:eastAsia="+mn-ea"/>
          <w:color w:val="000000"/>
          <w:kern w:val="24"/>
          <w:sz w:val="22"/>
          <w:szCs w:val="22"/>
          <w:lang w:val="hr-HR"/>
        </w:rPr>
        <w:t>.</w:t>
      </w:r>
      <w:r w:rsidR="009F59BA" w:rsidRPr="009B706B">
        <w:rPr>
          <w:rFonts w:eastAsia="+mn-ea"/>
          <w:color w:val="000000"/>
          <w:kern w:val="24"/>
          <w:sz w:val="22"/>
          <w:szCs w:val="22"/>
          <w:lang w:val="hr-HR"/>
        </w:rPr>
        <w:t>2</w:t>
      </w:r>
      <w:r w:rsidRPr="009B706B">
        <w:rPr>
          <w:rFonts w:eastAsia="+mn-ea"/>
          <w:color w:val="000000"/>
          <w:kern w:val="24"/>
          <w:sz w:val="22"/>
          <w:szCs w:val="22"/>
          <w:lang w:val="hr-HR"/>
        </w:rPr>
        <w:t>.201</w:t>
      </w:r>
      <w:r w:rsidR="0067336F">
        <w:rPr>
          <w:rFonts w:eastAsia="+mn-ea"/>
          <w:color w:val="000000"/>
          <w:kern w:val="24"/>
          <w:sz w:val="22"/>
          <w:szCs w:val="22"/>
          <w:lang w:val="hr-HR"/>
        </w:rPr>
        <w:t>9</w:t>
      </w:r>
      <w:r w:rsidRPr="009B706B">
        <w:rPr>
          <w:rFonts w:eastAsia="+mn-ea"/>
          <w:color w:val="000000"/>
          <w:kern w:val="24"/>
          <w:sz w:val="22"/>
          <w:szCs w:val="22"/>
          <w:lang w:val="hr-HR"/>
        </w:rPr>
        <w:t xml:space="preserve">. </w:t>
      </w:r>
      <w:r w:rsidRPr="00503DFE">
        <w:rPr>
          <w:rFonts w:eastAsia="+mn-ea"/>
          <w:color w:val="000000"/>
          <w:kern w:val="24"/>
          <w:sz w:val="22"/>
          <w:szCs w:val="22"/>
          <w:lang w:val="hr-HR"/>
        </w:rPr>
        <w:t xml:space="preserve">do </w:t>
      </w:r>
      <w:r w:rsidR="00503DFE" w:rsidRPr="00503DFE">
        <w:rPr>
          <w:rFonts w:eastAsia="+mn-ea"/>
          <w:color w:val="000000"/>
          <w:kern w:val="24"/>
          <w:sz w:val="22"/>
          <w:szCs w:val="22"/>
          <w:lang w:val="hr-HR"/>
        </w:rPr>
        <w:t>30</w:t>
      </w:r>
      <w:r w:rsidR="006A372B" w:rsidRPr="00503DFE">
        <w:rPr>
          <w:rFonts w:eastAsia="+mn-ea"/>
          <w:color w:val="000000"/>
          <w:kern w:val="24"/>
          <w:sz w:val="22"/>
          <w:szCs w:val="22"/>
          <w:lang w:val="hr-HR"/>
        </w:rPr>
        <w:t>.</w:t>
      </w:r>
      <w:r w:rsidR="00503DFE" w:rsidRPr="00503DFE">
        <w:rPr>
          <w:rFonts w:eastAsia="+mn-ea"/>
          <w:color w:val="000000"/>
          <w:kern w:val="24"/>
          <w:sz w:val="22"/>
          <w:szCs w:val="22"/>
          <w:lang w:val="hr-HR"/>
        </w:rPr>
        <w:t>12</w:t>
      </w:r>
      <w:r w:rsidR="006A372B" w:rsidRPr="00503DFE">
        <w:rPr>
          <w:rFonts w:eastAsia="+mn-ea"/>
          <w:color w:val="000000"/>
          <w:kern w:val="24"/>
          <w:sz w:val="22"/>
          <w:szCs w:val="22"/>
          <w:lang w:val="hr-HR"/>
        </w:rPr>
        <w:t>.20</w:t>
      </w:r>
      <w:r w:rsidR="00CB0AB8" w:rsidRPr="00503DFE">
        <w:rPr>
          <w:rFonts w:eastAsia="+mn-ea"/>
          <w:color w:val="000000"/>
          <w:kern w:val="24"/>
          <w:sz w:val="22"/>
          <w:szCs w:val="22"/>
          <w:lang w:val="hr-HR"/>
        </w:rPr>
        <w:t>19</w:t>
      </w:r>
      <w:r w:rsidR="006A372B" w:rsidRPr="00503DFE">
        <w:rPr>
          <w:rFonts w:eastAsia="+mn-ea"/>
          <w:color w:val="000000"/>
          <w:kern w:val="24"/>
          <w:sz w:val="22"/>
          <w:szCs w:val="22"/>
          <w:lang w:val="hr-HR"/>
        </w:rPr>
        <w:t>.</w:t>
      </w:r>
    </w:p>
    <w:p w:rsidR="00012F9A" w:rsidRPr="00DE34BA" w:rsidRDefault="00012F9A" w:rsidP="006F017C">
      <w:pPr>
        <w:pStyle w:val="StandardWeb"/>
        <w:spacing w:before="0" w:beforeAutospacing="0" w:after="0" w:afterAutospacing="0" w:line="276" w:lineRule="auto"/>
        <w:ind w:firstLine="540"/>
        <w:rPr>
          <w:color w:val="000000"/>
          <w:sz w:val="22"/>
          <w:szCs w:val="22"/>
          <w:lang w:val="hr-HR"/>
        </w:rPr>
      </w:pPr>
      <w:r w:rsidRPr="00DE34BA">
        <w:rPr>
          <w:color w:val="000000"/>
          <w:sz w:val="22"/>
          <w:szCs w:val="22"/>
          <w:lang w:val="hr-HR"/>
        </w:rPr>
        <w:t xml:space="preserve">Odabrana ponuda, </w:t>
      </w:r>
      <w:r w:rsidR="00396499" w:rsidRPr="00DE34BA">
        <w:rPr>
          <w:color w:val="000000"/>
          <w:sz w:val="22"/>
          <w:szCs w:val="22"/>
          <w:lang w:val="hr-HR"/>
        </w:rPr>
        <w:t>Troškovnik</w:t>
      </w:r>
      <w:r w:rsidR="00BA4710" w:rsidRPr="00DE34BA">
        <w:rPr>
          <w:color w:val="000000"/>
          <w:sz w:val="22"/>
          <w:szCs w:val="22"/>
          <w:lang w:val="hr-HR"/>
        </w:rPr>
        <w:t xml:space="preserve"> i opis aktivnosti projekta</w:t>
      </w:r>
    </w:p>
    <w:p w:rsidR="00012F9A" w:rsidRPr="009F59BA" w:rsidRDefault="00396499" w:rsidP="006F017C">
      <w:pPr>
        <w:numPr>
          <w:ilvl w:val="0"/>
          <w:numId w:val="17"/>
        </w:numPr>
        <w:suppressAutoHyphens/>
        <w:autoSpaceDN w:val="0"/>
        <w:spacing w:line="276" w:lineRule="auto"/>
        <w:jc w:val="both"/>
        <w:textAlignment w:val="baseline"/>
        <w:rPr>
          <w:color w:val="000000"/>
          <w:sz w:val="22"/>
          <w:szCs w:val="22"/>
        </w:rPr>
      </w:pPr>
      <w:r w:rsidRPr="009F59BA">
        <w:rPr>
          <w:color w:val="000000"/>
          <w:sz w:val="22"/>
          <w:szCs w:val="22"/>
        </w:rPr>
        <w:t>Ro</w:t>
      </w:r>
      <w:r w:rsidR="00B51326" w:rsidRPr="009F59BA">
        <w:rPr>
          <w:color w:val="000000"/>
          <w:sz w:val="22"/>
          <w:szCs w:val="22"/>
        </w:rPr>
        <w:t xml:space="preserve">k početka pružanja usluga: </w:t>
      </w:r>
      <w:r w:rsidR="0067336F">
        <w:rPr>
          <w:color w:val="000000"/>
          <w:sz w:val="22"/>
          <w:szCs w:val="22"/>
        </w:rPr>
        <w:t>4</w:t>
      </w:r>
      <w:r w:rsidRPr="009B706B">
        <w:rPr>
          <w:color w:val="000000"/>
          <w:sz w:val="22"/>
          <w:szCs w:val="22"/>
        </w:rPr>
        <w:t xml:space="preserve">. </w:t>
      </w:r>
      <w:r w:rsidR="0067336F">
        <w:rPr>
          <w:color w:val="000000"/>
          <w:sz w:val="22"/>
          <w:szCs w:val="22"/>
        </w:rPr>
        <w:t>veljače</w:t>
      </w:r>
      <w:r w:rsidR="00B51326" w:rsidRPr="009B706B">
        <w:rPr>
          <w:color w:val="000000"/>
          <w:sz w:val="22"/>
          <w:szCs w:val="22"/>
        </w:rPr>
        <w:t xml:space="preserve"> </w:t>
      </w:r>
      <w:r w:rsidRPr="009B706B">
        <w:rPr>
          <w:color w:val="000000"/>
          <w:sz w:val="22"/>
          <w:szCs w:val="22"/>
        </w:rPr>
        <w:t>201</w:t>
      </w:r>
      <w:r w:rsidR="0067336F">
        <w:rPr>
          <w:color w:val="000000"/>
          <w:sz w:val="22"/>
          <w:szCs w:val="22"/>
        </w:rPr>
        <w:t>9</w:t>
      </w:r>
      <w:r w:rsidRPr="009B706B">
        <w:rPr>
          <w:color w:val="000000"/>
          <w:sz w:val="22"/>
          <w:szCs w:val="22"/>
        </w:rPr>
        <w:t>.</w:t>
      </w:r>
    </w:p>
    <w:p w:rsidR="00165C22" w:rsidRPr="00B81224" w:rsidRDefault="00165C22" w:rsidP="006F017C">
      <w:pPr>
        <w:suppressAutoHyphens/>
        <w:spacing w:line="276" w:lineRule="auto"/>
        <w:jc w:val="both"/>
        <w:rPr>
          <w:b/>
          <w:sz w:val="22"/>
          <w:szCs w:val="22"/>
        </w:rPr>
      </w:pPr>
    </w:p>
    <w:p w:rsidR="00165C22" w:rsidRPr="00B81224" w:rsidRDefault="00165C22" w:rsidP="006F017C">
      <w:pPr>
        <w:suppressAutoHyphens/>
        <w:spacing w:line="276" w:lineRule="auto"/>
        <w:jc w:val="both"/>
        <w:rPr>
          <w:sz w:val="22"/>
          <w:szCs w:val="22"/>
        </w:rPr>
      </w:pPr>
    </w:p>
    <w:p w:rsidR="00AE53E8" w:rsidRPr="00B81224" w:rsidRDefault="00165C22" w:rsidP="006F017C">
      <w:pPr>
        <w:tabs>
          <w:tab w:val="right" w:leader="dot" w:pos="9062"/>
        </w:tabs>
        <w:spacing w:line="276" w:lineRule="auto"/>
        <w:outlineLvl w:val="0"/>
        <w:rPr>
          <w:b/>
          <w:sz w:val="22"/>
          <w:szCs w:val="22"/>
        </w:rPr>
      </w:pPr>
      <w:r w:rsidRPr="00B81224">
        <w:rPr>
          <w:b/>
          <w:sz w:val="22"/>
          <w:szCs w:val="22"/>
        </w:rPr>
        <w:t xml:space="preserve">9. </w:t>
      </w:r>
      <w:bookmarkStart w:id="47" w:name="_Toc386803691"/>
      <w:bookmarkStart w:id="48" w:name="_Toc478541139"/>
      <w:r w:rsidRPr="00B81224">
        <w:rPr>
          <w:b/>
          <w:sz w:val="22"/>
          <w:szCs w:val="22"/>
        </w:rPr>
        <w:t>Odredbe koje se odnose na zajednicu ponuditelja</w:t>
      </w:r>
      <w:bookmarkEnd w:id="47"/>
      <w:r w:rsidRPr="00B81224">
        <w:rPr>
          <w:b/>
          <w:sz w:val="22"/>
          <w:szCs w:val="22"/>
        </w:rPr>
        <w:t>:</w:t>
      </w:r>
      <w:bookmarkEnd w:id="48"/>
    </w:p>
    <w:p w:rsidR="00165C22" w:rsidRPr="00B81224" w:rsidRDefault="00165C22" w:rsidP="006F017C">
      <w:pPr>
        <w:spacing w:line="276" w:lineRule="auto"/>
        <w:jc w:val="both"/>
        <w:rPr>
          <w:sz w:val="22"/>
          <w:szCs w:val="22"/>
        </w:rPr>
      </w:pPr>
      <w:r w:rsidRPr="00B81224">
        <w:rPr>
          <w:sz w:val="22"/>
          <w:szCs w:val="22"/>
        </w:rPr>
        <w:lastRenderedPageBreak/>
        <w:t xml:space="preserve">Ne traži se pravni oblik zajedničkog ustrojstva zajednice ponuditelja, ali </w:t>
      </w:r>
      <w:r w:rsidRPr="00B81224">
        <w:rPr>
          <w:bCs/>
          <w:sz w:val="22"/>
          <w:szCs w:val="22"/>
        </w:rPr>
        <w:t xml:space="preserve">naručitelj </w:t>
      </w:r>
      <w:r w:rsidRPr="00B81224">
        <w:rPr>
          <w:sz w:val="22"/>
          <w:szCs w:val="22"/>
        </w:rPr>
        <w:t>može poslije odabira od zajednice ponuditelja zahtijevati određeni pravni oblik u mjeri u kojoj je to potrebno za zadovoljavajuće izvršenje ugovora.</w:t>
      </w:r>
    </w:p>
    <w:p w:rsidR="00165C22" w:rsidRPr="00B81224" w:rsidRDefault="00165C22" w:rsidP="006F017C">
      <w:pPr>
        <w:spacing w:line="276" w:lineRule="auto"/>
        <w:jc w:val="both"/>
        <w:rPr>
          <w:sz w:val="22"/>
          <w:szCs w:val="22"/>
        </w:rPr>
      </w:pPr>
      <w:r w:rsidRPr="00B81224">
        <w:rPr>
          <w:sz w:val="22"/>
          <w:szCs w:val="22"/>
        </w:rPr>
        <w:t>U zajedničkoj ponudi mora biti navedeno koji će dio ugovora o nabavi (predmet, količina, vrijednost i postotni dio) izvršavati pojedini član zajednice ponuditelja.</w:t>
      </w:r>
    </w:p>
    <w:p w:rsidR="00165C22" w:rsidRPr="00B81224" w:rsidRDefault="00165C22" w:rsidP="006F017C">
      <w:pPr>
        <w:spacing w:line="276" w:lineRule="auto"/>
        <w:jc w:val="both"/>
        <w:rPr>
          <w:sz w:val="22"/>
          <w:szCs w:val="22"/>
        </w:rPr>
      </w:pPr>
      <w:r w:rsidRPr="00B81224">
        <w:rPr>
          <w:sz w:val="22"/>
          <w:szCs w:val="22"/>
        </w:rPr>
        <w:t>Naručitelj neposredno plaća svakom članu zajednice ponuditelja za onaj dio ugovora o nabavi koji je on izvršio, ako zajednica ponuditelja ne odredi drugačije.</w:t>
      </w:r>
    </w:p>
    <w:p w:rsidR="00165C22" w:rsidRPr="00B81224" w:rsidRDefault="00165C22" w:rsidP="006F017C">
      <w:pPr>
        <w:spacing w:line="276" w:lineRule="auto"/>
        <w:jc w:val="both"/>
        <w:rPr>
          <w:sz w:val="22"/>
          <w:szCs w:val="22"/>
        </w:rPr>
      </w:pPr>
      <w:r w:rsidRPr="00B81224">
        <w:rPr>
          <w:sz w:val="22"/>
          <w:szCs w:val="22"/>
        </w:rPr>
        <w:t>Odgovornost ponuditelja iz zajednice ponuditelja je solidarna.</w:t>
      </w:r>
    </w:p>
    <w:p w:rsidR="00AE53E8" w:rsidRPr="00B81224" w:rsidRDefault="00AE53E8" w:rsidP="006F017C">
      <w:pPr>
        <w:spacing w:line="276" w:lineRule="auto"/>
        <w:jc w:val="both"/>
        <w:rPr>
          <w:sz w:val="22"/>
          <w:szCs w:val="22"/>
        </w:rPr>
      </w:pPr>
    </w:p>
    <w:p w:rsidR="00165C22" w:rsidRPr="00B81224" w:rsidRDefault="00165C22" w:rsidP="006F017C">
      <w:pPr>
        <w:tabs>
          <w:tab w:val="right" w:leader="dot" w:pos="9062"/>
        </w:tabs>
        <w:spacing w:line="276" w:lineRule="auto"/>
        <w:outlineLvl w:val="0"/>
        <w:rPr>
          <w:b/>
          <w:sz w:val="22"/>
          <w:szCs w:val="22"/>
        </w:rPr>
      </w:pPr>
      <w:r w:rsidRPr="00B81224">
        <w:rPr>
          <w:b/>
          <w:sz w:val="22"/>
          <w:szCs w:val="22"/>
        </w:rPr>
        <w:t xml:space="preserve">10. </w:t>
      </w:r>
      <w:bookmarkStart w:id="49" w:name="_Toc386803692"/>
      <w:bookmarkStart w:id="50" w:name="_Toc478541140"/>
      <w:r w:rsidRPr="00B81224">
        <w:rPr>
          <w:b/>
          <w:sz w:val="22"/>
          <w:szCs w:val="22"/>
        </w:rPr>
        <w:t xml:space="preserve">Odredbe koje se odnose na </w:t>
      </w:r>
      <w:r w:rsidRPr="00B81224">
        <w:rPr>
          <w:b/>
          <w:bCs/>
          <w:sz w:val="22"/>
          <w:szCs w:val="22"/>
        </w:rPr>
        <w:t>podugovaratelj</w:t>
      </w:r>
      <w:r w:rsidRPr="00B81224">
        <w:rPr>
          <w:b/>
          <w:sz w:val="22"/>
          <w:szCs w:val="22"/>
        </w:rPr>
        <w:t>e</w:t>
      </w:r>
      <w:bookmarkEnd w:id="49"/>
      <w:r w:rsidRPr="00B81224">
        <w:rPr>
          <w:b/>
          <w:sz w:val="22"/>
          <w:szCs w:val="22"/>
        </w:rPr>
        <w:t>:</w:t>
      </w:r>
      <w:bookmarkEnd w:id="50"/>
    </w:p>
    <w:p w:rsidR="00165C22" w:rsidRPr="00B81224" w:rsidRDefault="00165C22" w:rsidP="006F017C">
      <w:pPr>
        <w:suppressAutoHyphens/>
        <w:spacing w:line="276" w:lineRule="auto"/>
        <w:rPr>
          <w:bCs/>
          <w:sz w:val="22"/>
          <w:szCs w:val="22"/>
          <w:lang w:eastAsia="ar-SA"/>
        </w:rPr>
      </w:pPr>
      <w:r w:rsidRPr="00B81224">
        <w:rPr>
          <w:bCs/>
          <w:sz w:val="22"/>
          <w:szCs w:val="22"/>
          <w:lang w:eastAsia="ar-SA"/>
        </w:rPr>
        <w:t>Gospodarski subjekt koji namjerava dati dio ugovora o javnoj nabavi u podugovor obvezan je u ponudi:</w:t>
      </w:r>
    </w:p>
    <w:p w:rsidR="00165C22" w:rsidRPr="00B81224" w:rsidRDefault="00165C22" w:rsidP="006F017C">
      <w:pPr>
        <w:tabs>
          <w:tab w:val="left" w:pos="284"/>
        </w:tabs>
        <w:spacing w:line="276" w:lineRule="auto"/>
        <w:jc w:val="both"/>
        <w:rPr>
          <w:bCs/>
          <w:sz w:val="22"/>
          <w:szCs w:val="22"/>
          <w:lang w:eastAsia="ar-SA"/>
        </w:rPr>
      </w:pPr>
      <w:r w:rsidRPr="00B81224">
        <w:rPr>
          <w:bCs/>
          <w:sz w:val="22"/>
          <w:szCs w:val="22"/>
          <w:lang w:eastAsia="ar-SA"/>
        </w:rPr>
        <w:t>1.</w:t>
      </w:r>
      <w:r w:rsidRPr="00B81224">
        <w:rPr>
          <w:bCs/>
          <w:sz w:val="22"/>
          <w:szCs w:val="22"/>
          <w:lang w:eastAsia="ar-SA"/>
        </w:rPr>
        <w:tab/>
        <w:t xml:space="preserve">navesti koji dio ugovora namjerava dati u podugovor (predmet ili količina, vrijednost ili postotni udio), </w:t>
      </w:r>
    </w:p>
    <w:p w:rsidR="00165C22" w:rsidRPr="00B81224" w:rsidRDefault="00165C22" w:rsidP="006F017C">
      <w:pPr>
        <w:numPr>
          <w:ilvl w:val="0"/>
          <w:numId w:val="6"/>
        </w:numPr>
        <w:tabs>
          <w:tab w:val="num" w:pos="0"/>
          <w:tab w:val="left" w:pos="284"/>
        </w:tabs>
        <w:suppressAutoHyphens/>
        <w:spacing w:line="276" w:lineRule="auto"/>
        <w:jc w:val="both"/>
        <w:rPr>
          <w:bCs/>
          <w:sz w:val="22"/>
          <w:szCs w:val="22"/>
          <w:lang w:eastAsia="ar-SA"/>
        </w:rPr>
      </w:pPr>
      <w:r w:rsidRPr="00B81224">
        <w:rPr>
          <w:bCs/>
          <w:sz w:val="22"/>
          <w:szCs w:val="22"/>
          <w:lang w:eastAsia="ar-SA"/>
        </w:rPr>
        <w:t>2.</w:t>
      </w:r>
      <w:r w:rsidRPr="00B81224">
        <w:rPr>
          <w:bCs/>
          <w:sz w:val="22"/>
          <w:szCs w:val="22"/>
          <w:lang w:eastAsia="ar-SA"/>
        </w:rPr>
        <w:tab/>
        <w:t>navesti podatke o podugovarateljima (naziv ili tvrtka, sjedište, OIB ili nacionalni identifikacijski broj, broj računa, zakonski zastupnici podugovaratelja),</w:t>
      </w: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t>Ako je gospodarski subjekt dio ugovora o javnoj nabavi dao u podugovor, podaci iz točke 1. i 2.  biti će navedeni u ugovoru o javnoj nabavi.</w:t>
      </w: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t>Ako se dio ugovora o javnoj nabavi daje u podugovor, Naručitelj je obavezan neposredno plaćati podugovaratelju za dio ugovora koji je isti izvršio, osim ako ugovaratelj dokaže da su obveze prema podugovaratelju za taj dio ugovora već podmirene. Ugovaratelj mora svom računu ili situaciji priložiti račune ili situacije svojih podugovaratelja koje je prethodno potvrdio.</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Ugovaratelj može tijekom izvršenja ugovora o javnoj nabavi od Naručitelja zahtijevati:</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a)</w:t>
      </w:r>
      <w:r w:rsidRPr="00B81224">
        <w:rPr>
          <w:bCs/>
          <w:sz w:val="22"/>
          <w:szCs w:val="22"/>
          <w:lang w:eastAsia="ar-SA"/>
        </w:rPr>
        <w:tab/>
        <w:t>promjenu podugovaratelja za onaj dio ugovora o javnoj nabavi koji je prethodno dao u podugovor,</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b)</w:t>
      </w:r>
      <w:r w:rsidRPr="00B81224">
        <w:rPr>
          <w:bCs/>
          <w:sz w:val="22"/>
          <w:szCs w:val="22"/>
          <w:lang w:eastAsia="ar-SA"/>
        </w:rPr>
        <w:tab/>
        <w:t>uvođenje jednog ili više novih podugovaratelja čiji ukupni udio ne smije prijeći 30% vrijednosti ugovora o javnoj nabavi bez poreza na dodanu vrijednost, neovisno o tome je li prethodno dao dio ugovora o javnoj nabavi u podugovor ili nije,</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c)</w:t>
      </w:r>
      <w:r w:rsidRPr="00B81224">
        <w:rPr>
          <w:bCs/>
          <w:sz w:val="22"/>
          <w:szCs w:val="22"/>
          <w:lang w:eastAsia="ar-SA"/>
        </w:rPr>
        <w:tab/>
        <w:t>preuzimanje izvršenja dijela ugovora o javnoj nabavi koji je prethodno dao u podugovor.</w:t>
      </w:r>
    </w:p>
    <w:p w:rsidR="00830EF1" w:rsidRPr="00B81224" w:rsidRDefault="00830EF1" w:rsidP="006F017C">
      <w:pPr>
        <w:numPr>
          <w:ilvl w:val="0"/>
          <w:numId w:val="6"/>
        </w:numPr>
        <w:suppressAutoHyphens/>
        <w:spacing w:line="276" w:lineRule="auto"/>
        <w:jc w:val="both"/>
        <w:rPr>
          <w:bCs/>
          <w:sz w:val="22"/>
          <w:szCs w:val="22"/>
          <w:lang w:eastAsia="ar-SA"/>
        </w:rPr>
      </w:pP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t>Uz zahtjev iz točke a) i b) ugovaratelj Naručitelju dostavlja podatke i dokumente sukladno točci 1. i 2. za novog podugovaratelja.</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Javni naručitelj ne smije odobriti zahtjev ugovaratelja:</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1. u slučaju zahtjeva za promjenom podugovaratelja za onaj dio ugovora koji je prethodno dao u podugovor (točka a)) i u slučaju zahtjeva za uvođenje jednog ili više novih podugovaratelja čiji ukupni udio ne smije prijeći 30% vrijednosti ugovora o javnoj nabavi bez PDV-a, neovisno o tome je li prethodno dao dio ugovora o javnoj nabavi u podugovor ili nije (točka b)), ako se ugovaratelj u postupku javne nabave radi dokazivanja ispunjenja kriterija za odabir gospodarskog subjekta oslonio na sposobnost podugovaratelja kojeg sada mijenja, a novi podugovaratelj ne ispunjava iste uvjete, ili postoje osnove za isključenje,</w:t>
      </w:r>
    </w:p>
    <w:p w:rsidR="00165C22" w:rsidRPr="00B81224" w:rsidRDefault="00165C22" w:rsidP="006F017C">
      <w:pPr>
        <w:numPr>
          <w:ilvl w:val="0"/>
          <w:numId w:val="6"/>
        </w:numPr>
        <w:tabs>
          <w:tab w:val="num" w:pos="0"/>
        </w:tabs>
        <w:suppressAutoHyphens/>
        <w:spacing w:line="276" w:lineRule="auto"/>
        <w:jc w:val="both"/>
        <w:rPr>
          <w:bCs/>
          <w:sz w:val="22"/>
          <w:szCs w:val="22"/>
          <w:lang w:eastAsia="ar-SA"/>
        </w:rPr>
      </w:pPr>
      <w:r w:rsidRPr="00B81224">
        <w:rPr>
          <w:bCs/>
          <w:sz w:val="22"/>
          <w:szCs w:val="22"/>
          <w:lang w:eastAsia="ar-SA"/>
        </w:rPr>
        <w:t>2. u slučaju preuzimanja izvršenja dijela ugovora o javnoj nabavi koji je prethodno dao u podugovor (točka c)),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65C22" w:rsidRPr="00B81224" w:rsidRDefault="00165C22" w:rsidP="006F017C">
      <w:pPr>
        <w:spacing w:line="276" w:lineRule="auto"/>
        <w:jc w:val="both"/>
        <w:rPr>
          <w:bCs/>
          <w:color w:val="FF0000"/>
          <w:sz w:val="22"/>
          <w:szCs w:val="22"/>
        </w:rPr>
      </w:pPr>
      <w:r w:rsidRPr="00B81224">
        <w:rPr>
          <w:bCs/>
          <w:sz w:val="22"/>
          <w:szCs w:val="22"/>
          <w:lang w:eastAsia="ar-SA"/>
        </w:rPr>
        <w:t>Sudjelovanje podugovaratelja ne utječe na odgovornost ugovaratelja za izvršenje ugovora o javnoj nabavi.</w:t>
      </w:r>
      <w:r w:rsidRPr="00B81224">
        <w:rPr>
          <w:bCs/>
          <w:color w:val="FF0000"/>
          <w:sz w:val="22"/>
          <w:szCs w:val="22"/>
        </w:rPr>
        <w:tab/>
      </w:r>
    </w:p>
    <w:p w:rsidR="00E456D2" w:rsidRPr="00B81224" w:rsidRDefault="00E456D2" w:rsidP="006F017C">
      <w:pPr>
        <w:spacing w:line="276" w:lineRule="auto"/>
        <w:jc w:val="both"/>
        <w:rPr>
          <w:bCs/>
          <w:color w:val="FF0000"/>
          <w:sz w:val="22"/>
          <w:szCs w:val="22"/>
        </w:rPr>
      </w:pPr>
    </w:p>
    <w:p w:rsidR="00165C22" w:rsidRPr="00B81224" w:rsidRDefault="00165C22" w:rsidP="006F017C">
      <w:pPr>
        <w:tabs>
          <w:tab w:val="left" w:pos="993"/>
        </w:tabs>
        <w:spacing w:after="160" w:line="276" w:lineRule="auto"/>
        <w:jc w:val="both"/>
        <w:rPr>
          <w:rFonts w:eastAsia="DengXian"/>
          <w:b/>
          <w:sz w:val="22"/>
          <w:szCs w:val="22"/>
          <w:lang w:eastAsia="zh-CN"/>
        </w:rPr>
      </w:pPr>
      <w:r w:rsidRPr="00B81224">
        <w:rPr>
          <w:rFonts w:eastAsia="DengXian"/>
          <w:b/>
          <w:sz w:val="22"/>
          <w:szCs w:val="22"/>
          <w:lang w:eastAsia="zh-CN"/>
        </w:rPr>
        <w:t>11. Ostali traženi uvjeti</w:t>
      </w:r>
    </w:p>
    <w:p w:rsidR="00E456D2" w:rsidRPr="00B81224" w:rsidRDefault="00E456D2" w:rsidP="006F017C">
      <w:pPr>
        <w:spacing w:line="276" w:lineRule="auto"/>
        <w:jc w:val="both"/>
        <w:rPr>
          <w:color w:val="000000"/>
          <w:sz w:val="22"/>
          <w:szCs w:val="22"/>
        </w:rPr>
      </w:pPr>
      <w:r w:rsidRPr="00B81224">
        <w:rPr>
          <w:color w:val="000000"/>
          <w:sz w:val="22"/>
          <w:szCs w:val="22"/>
        </w:rPr>
        <w:t>Sukladno članku 12. stavku 1. točki. 1. Zakona o javnoj nabavi ("Narodne novine", br. 120/16) na ovaj postupak nabave ne primjenjuje se Zakon javnoj nabavi, s obzirom na to da je procijenjena vrijednost nabave manja od zakonskog praga (tzv. jednostavna nabava).</w:t>
      </w:r>
    </w:p>
    <w:p w:rsidR="00165C22" w:rsidRPr="00B81224" w:rsidRDefault="00165C22" w:rsidP="006F017C">
      <w:pPr>
        <w:spacing w:line="276" w:lineRule="auto"/>
        <w:jc w:val="both"/>
        <w:rPr>
          <w:sz w:val="22"/>
          <w:szCs w:val="22"/>
        </w:rPr>
      </w:pPr>
      <w:r w:rsidRPr="00B81224">
        <w:rPr>
          <w:sz w:val="22"/>
          <w:szCs w:val="22"/>
        </w:rPr>
        <w:t>Odabrani ponuditelj je u obvezi izvršiti predmet nabave sukladno roku, kvaliteti i cijenama navedenim u ponudi ponuditelja, ponudbenom troškovniku i uvjetima iz ove Dokumentacije.</w:t>
      </w:r>
    </w:p>
    <w:p w:rsidR="00165C22" w:rsidRDefault="00165C22" w:rsidP="006F017C">
      <w:pPr>
        <w:spacing w:line="276" w:lineRule="auto"/>
        <w:jc w:val="both"/>
        <w:rPr>
          <w:sz w:val="22"/>
          <w:szCs w:val="22"/>
        </w:rPr>
      </w:pPr>
      <w:r w:rsidRPr="00B81224">
        <w:rPr>
          <w:sz w:val="22"/>
          <w:szCs w:val="22"/>
        </w:rPr>
        <w:t>Naručitelj zadržava pravo poništiti ovaj postupak nabave.</w:t>
      </w:r>
    </w:p>
    <w:p w:rsidR="00FA2C6A" w:rsidRDefault="00FA2C6A" w:rsidP="006F017C">
      <w:pPr>
        <w:spacing w:line="276" w:lineRule="auto"/>
        <w:jc w:val="both"/>
        <w:rPr>
          <w:sz w:val="22"/>
          <w:szCs w:val="22"/>
        </w:rPr>
      </w:pPr>
    </w:p>
    <w:p w:rsidR="00FA2C6A" w:rsidRDefault="00FA2C6A" w:rsidP="006F017C">
      <w:pPr>
        <w:spacing w:line="276" w:lineRule="auto"/>
        <w:jc w:val="both"/>
        <w:rPr>
          <w:sz w:val="22"/>
          <w:szCs w:val="22"/>
        </w:rPr>
      </w:pPr>
    </w:p>
    <w:p w:rsidR="00165C22" w:rsidRPr="00B81224" w:rsidRDefault="00830EF1" w:rsidP="006F017C">
      <w:pPr>
        <w:spacing w:line="276" w:lineRule="auto"/>
        <w:jc w:val="right"/>
        <w:rPr>
          <w:b/>
          <w:bCs/>
          <w:sz w:val="22"/>
          <w:szCs w:val="22"/>
        </w:rPr>
      </w:pPr>
      <w:r w:rsidRPr="00B81224">
        <w:rPr>
          <w:b/>
          <w:bCs/>
          <w:sz w:val="22"/>
          <w:szCs w:val="22"/>
        </w:rPr>
        <w:lastRenderedPageBreak/>
        <w:t>NAČELNIK</w:t>
      </w:r>
    </w:p>
    <w:p w:rsidR="00165C22" w:rsidRPr="00B81224" w:rsidRDefault="00165C22" w:rsidP="006F017C">
      <w:pPr>
        <w:spacing w:line="276" w:lineRule="auto"/>
        <w:jc w:val="right"/>
        <w:rPr>
          <w:b/>
          <w:bCs/>
          <w:sz w:val="22"/>
          <w:szCs w:val="22"/>
        </w:rPr>
      </w:pPr>
    </w:p>
    <w:p w:rsidR="00165C22" w:rsidRPr="00B81224" w:rsidRDefault="00DB0C1C" w:rsidP="006F017C">
      <w:pPr>
        <w:spacing w:line="276" w:lineRule="auto"/>
        <w:jc w:val="right"/>
        <w:rPr>
          <w:b/>
          <w:bCs/>
          <w:sz w:val="22"/>
          <w:szCs w:val="22"/>
        </w:rPr>
      </w:pPr>
      <w:r>
        <w:rPr>
          <w:b/>
          <w:bCs/>
          <w:sz w:val="22"/>
          <w:szCs w:val="22"/>
        </w:rPr>
        <w:t>Damir Šprem</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sz w:val="22"/>
          <w:szCs w:val="22"/>
        </w:rPr>
      </w:pPr>
    </w:p>
    <w:p w:rsidR="00165C22" w:rsidRPr="00B81224" w:rsidRDefault="00165C22" w:rsidP="006F017C">
      <w:pPr>
        <w:spacing w:line="276" w:lineRule="auto"/>
        <w:jc w:val="both"/>
        <w:rPr>
          <w:b/>
          <w:sz w:val="22"/>
          <w:szCs w:val="22"/>
        </w:rPr>
      </w:pPr>
      <w:r w:rsidRPr="00B81224">
        <w:rPr>
          <w:b/>
          <w:sz w:val="22"/>
          <w:szCs w:val="22"/>
        </w:rPr>
        <w:t>Prilozi:</w:t>
      </w:r>
    </w:p>
    <w:p w:rsidR="00165C22" w:rsidRPr="00B81224" w:rsidRDefault="00165C22" w:rsidP="006F017C">
      <w:pPr>
        <w:spacing w:line="276" w:lineRule="auto"/>
        <w:jc w:val="both"/>
        <w:rPr>
          <w:b/>
          <w:color w:val="FF0000"/>
          <w:sz w:val="22"/>
          <w:szCs w:val="22"/>
        </w:rPr>
      </w:pPr>
    </w:p>
    <w:p w:rsidR="00165C22" w:rsidRPr="00B81224" w:rsidRDefault="001846BA" w:rsidP="006F017C">
      <w:pPr>
        <w:numPr>
          <w:ilvl w:val="0"/>
          <w:numId w:val="4"/>
        </w:numPr>
        <w:spacing w:line="276" w:lineRule="auto"/>
        <w:jc w:val="both"/>
        <w:rPr>
          <w:sz w:val="22"/>
          <w:szCs w:val="22"/>
        </w:rPr>
      </w:pPr>
      <w:r w:rsidRPr="00B81224">
        <w:rPr>
          <w:sz w:val="22"/>
          <w:szCs w:val="22"/>
        </w:rPr>
        <w:t>Troškovnik - Prilog 2</w:t>
      </w:r>
      <w:r w:rsidR="00F57534" w:rsidRPr="00B81224">
        <w:rPr>
          <w:sz w:val="22"/>
          <w:szCs w:val="22"/>
        </w:rPr>
        <w:t>.</w:t>
      </w:r>
    </w:p>
    <w:p w:rsidR="00165C22" w:rsidRPr="00B81224" w:rsidRDefault="008B02ED" w:rsidP="006F017C">
      <w:pPr>
        <w:numPr>
          <w:ilvl w:val="0"/>
          <w:numId w:val="4"/>
        </w:numPr>
        <w:spacing w:line="276" w:lineRule="auto"/>
        <w:jc w:val="both"/>
        <w:rPr>
          <w:sz w:val="22"/>
          <w:szCs w:val="22"/>
        </w:rPr>
      </w:pPr>
      <w:r w:rsidRPr="00B81224">
        <w:rPr>
          <w:sz w:val="22"/>
          <w:szCs w:val="22"/>
        </w:rPr>
        <w:t>Pon</w:t>
      </w:r>
      <w:r w:rsidR="001846BA" w:rsidRPr="00B81224">
        <w:rPr>
          <w:sz w:val="22"/>
          <w:szCs w:val="22"/>
        </w:rPr>
        <w:t>udbeni list - Prilog 3.</w:t>
      </w:r>
    </w:p>
    <w:p w:rsidR="00165C22" w:rsidRPr="00B81224" w:rsidRDefault="00165C22" w:rsidP="006F017C">
      <w:pPr>
        <w:numPr>
          <w:ilvl w:val="0"/>
          <w:numId w:val="4"/>
        </w:numPr>
        <w:spacing w:line="276" w:lineRule="auto"/>
        <w:jc w:val="both"/>
        <w:rPr>
          <w:sz w:val="22"/>
          <w:szCs w:val="22"/>
        </w:rPr>
      </w:pPr>
      <w:r w:rsidRPr="00B81224">
        <w:rPr>
          <w:sz w:val="22"/>
          <w:szCs w:val="22"/>
        </w:rPr>
        <w:t>Izjave ponuditelja/</w:t>
      </w:r>
      <w:r w:rsidR="001846BA" w:rsidRPr="00B81224">
        <w:rPr>
          <w:sz w:val="22"/>
          <w:szCs w:val="22"/>
        </w:rPr>
        <w:t>zajednice ponuditelja - Prilog 4</w:t>
      </w:r>
      <w:r w:rsidRPr="00B81224">
        <w:rPr>
          <w:sz w:val="22"/>
          <w:szCs w:val="22"/>
        </w:rPr>
        <w:t>.</w:t>
      </w:r>
    </w:p>
    <w:p w:rsidR="00C9310F" w:rsidRPr="00B81224" w:rsidRDefault="00B51326" w:rsidP="006F017C">
      <w:pPr>
        <w:numPr>
          <w:ilvl w:val="0"/>
          <w:numId w:val="4"/>
        </w:numPr>
        <w:spacing w:line="276" w:lineRule="auto"/>
        <w:jc w:val="both"/>
        <w:rPr>
          <w:sz w:val="22"/>
          <w:szCs w:val="22"/>
        </w:rPr>
      </w:pPr>
      <w:r w:rsidRPr="00B81224">
        <w:rPr>
          <w:sz w:val="22"/>
          <w:szCs w:val="22"/>
        </w:rPr>
        <w:t xml:space="preserve">Obrazac za ocjenjivanje ponude </w:t>
      </w:r>
      <w:r w:rsidR="00C9310F" w:rsidRPr="00B81224">
        <w:rPr>
          <w:sz w:val="22"/>
          <w:szCs w:val="22"/>
        </w:rPr>
        <w:t xml:space="preserve"> – Prilog </w:t>
      </w:r>
      <w:r w:rsidRPr="00B81224">
        <w:rPr>
          <w:sz w:val="22"/>
          <w:szCs w:val="22"/>
        </w:rPr>
        <w:t xml:space="preserve">5. </w:t>
      </w:r>
    </w:p>
    <w:p w:rsidR="00165C22" w:rsidRPr="00B81224" w:rsidRDefault="00165C22" w:rsidP="006F017C">
      <w:pPr>
        <w:autoSpaceDE w:val="0"/>
        <w:autoSpaceDN w:val="0"/>
        <w:adjustRightInd w:val="0"/>
        <w:spacing w:line="276" w:lineRule="auto"/>
        <w:jc w:val="both"/>
        <w:rPr>
          <w:color w:val="000000"/>
          <w:sz w:val="22"/>
          <w:szCs w:val="22"/>
        </w:rPr>
      </w:pPr>
    </w:p>
    <w:p w:rsidR="00165C22" w:rsidRPr="00B81224" w:rsidRDefault="00165C22" w:rsidP="006F017C">
      <w:pPr>
        <w:autoSpaceDE w:val="0"/>
        <w:autoSpaceDN w:val="0"/>
        <w:adjustRightInd w:val="0"/>
        <w:spacing w:line="276" w:lineRule="auto"/>
        <w:ind w:firstLine="708"/>
        <w:jc w:val="both"/>
        <w:rPr>
          <w:color w:val="000000"/>
          <w:sz w:val="22"/>
          <w:szCs w:val="22"/>
        </w:rPr>
      </w:pPr>
    </w:p>
    <w:p w:rsidR="001846BA" w:rsidRPr="00B81224" w:rsidRDefault="001846BA" w:rsidP="006F017C">
      <w:pPr>
        <w:autoSpaceDE w:val="0"/>
        <w:autoSpaceDN w:val="0"/>
        <w:adjustRightInd w:val="0"/>
        <w:spacing w:line="276" w:lineRule="auto"/>
        <w:ind w:firstLine="708"/>
        <w:jc w:val="both"/>
        <w:rPr>
          <w:color w:val="000000"/>
          <w:sz w:val="22"/>
          <w:szCs w:val="22"/>
        </w:rPr>
      </w:pPr>
    </w:p>
    <w:p w:rsidR="001846BA" w:rsidRPr="00B81224" w:rsidRDefault="001846BA" w:rsidP="006F017C">
      <w:pPr>
        <w:autoSpaceDE w:val="0"/>
        <w:autoSpaceDN w:val="0"/>
        <w:adjustRightInd w:val="0"/>
        <w:spacing w:line="276" w:lineRule="auto"/>
        <w:ind w:firstLine="708"/>
        <w:jc w:val="both"/>
        <w:rPr>
          <w:color w:val="000000"/>
          <w:sz w:val="22"/>
          <w:szCs w:val="22"/>
        </w:rPr>
      </w:pPr>
    </w:p>
    <w:p w:rsidR="001846BA" w:rsidRPr="00B81224" w:rsidRDefault="001846BA" w:rsidP="006F017C">
      <w:pPr>
        <w:autoSpaceDE w:val="0"/>
        <w:autoSpaceDN w:val="0"/>
        <w:adjustRightInd w:val="0"/>
        <w:spacing w:line="276" w:lineRule="auto"/>
        <w:ind w:firstLine="708"/>
        <w:jc w:val="both"/>
        <w:rPr>
          <w:color w:val="000000"/>
          <w:sz w:val="22"/>
          <w:szCs w:val="22"/>
        </w:rPr>
      </w:pPr>
    </w:p>
    <w:p w:rsidR="00657F98" w:rsidRPr="00B81224" w:rsidRDefault="00657F98" w:rsidP="006F017C">
      <w:pPr>
        <w:autoSpaceDE w:val="0"/>
        <w:autoSpaceDN w:val="0"/>
        <w:adjustRightInd w:val="0"/>
        <w:spacing w:line="276" w:lineRule="auto"/>
        <w:ind w:firstLine="708"/>
        <w:jc w:val="both"/>
        <w:rPr>
          <w:color w:val="000000"/>
          <w:sz w:val="22"/>
          <w:szCs w:val="22"/>
        </w:rPr>
      </w:pPr>
    </w:p>
    <w:p w:rsidR="00657F98" w:rsidRPr="00B81224" w:rsidRDefault="00657F98" w:rsidP="006F017C">
      <w:pPr>
        <w:autoSpaceDE w:val="0"/>
        <w:autoSpaceDN w:val="0"/>
        <w:adjustRightInd w:val="0"/>
        <w:spacing w:line="276" w:lineRule="auto"/>
        <w:ind w:firstLine="708"/>
        <w:jc w:val="both"/>
        <w:rPr>
          <w:color w:val="000000"/>
          <w:sz w:val="22"/>
          <w:szCs w:val="22"/>
        </w:rPr>
      </w:pPr>
    </w:p>
    <w:p w:rsidR="00657F98" w:rsidRPr="00B81224" w:rsidRDefault="00657F98" w:rsidP="006F017C">
      <w:pPr>
        <w:autoSpaceDE w:val="0"/>
        <w:autoSpaceDN w:val="0"/>
        <w:adjustRightInd w:val="0"/>
        <w:spacing w:line="276" w:lineRule="auto"/>
        <w:ind w:firstLine="708"/>
        <w:jc w:val="both"/>
        <w:rPr>
          <w:color w:val="000000"/>
          <w:sz w:val="22"/>
          <w:szCs w:val="22"/>
        </w:rPr>
      </w:pPr>
    </w:p>
    <w:p w:rsidR="00657F98" w:rsidRPr="00B81224" w:rsidRDefault="00657F98" w:rsidP="006F017C">
      <w:pPr>
        <w:autoSpaceDE w:val="0"/>
        <w:autoSpaceDN w:val="0"/>
        <w:adjustRightInd w:val="0"/>
        <w:spacing w:line="276" w:lineRule="auto"/>
        <w:ind w:firstLine="708"/>
        <w:jc w:val="both"/>
        <w:rPr>
          <w:color w:val="000000"/>
          <w:sz w:val="22"/>
          <w:szCs w:val="22"/>
        </w:rPr>
      </w:pPr>
    </w:p>
    <w:p w:rsidR="006A372B" w:rsidRPr="00B81224" w:rsidRDefault="006A372B" w:rsidP="006F017C">
      <w:pPr>
        <w:autoSpaceDE w:val="0"/>
        <w:autoSpaceDN w:val="0"/>
        <w:adjustRightInd w:val="0"/>
        <w:spacing w:line="276" w:lineRule="auto"/>
        <w:ind w:firstLine="708"/>
        <w:jc w:val="both"/>
        <w:rPr>
          <w:color w:val="000000"/>
          <w:sz w:val="22"/>
          <w:szCs w:val="22"/>
        </w:rPr>
      </w:pPr>
    </w:p>
    <w:p w:rsidR="006A372B" w:rsidRPr="00B81224" w:rsidRDefault="006A372B" w:rsidP="006F017C">
      <w:pPr>
        <w:autoSpaceDE w:val="0"/>
        <w:autoSpaceDN w:val="0"/>
        <w:adjustRightInd w:val="0"/>
        <w:spacing w:line="276" w:lineRule="auto"/>
        <w:ind w:firstLine="708"/>
        <w:jc w:val="both"/>
        <w:rPr>
          <w:color w:val="000000"/>
          <w:sz w:val="22"/>
          <w:szCs w:val="22"/>
        </w:rPr>
      </w:pPr>
    </w:p>
    <w:p w:rsidR="006A372B" w:rsidRPr="00B81224" w:rsidRDefault="006A372B" w:rsidP="006F017C">
      <w:pPr>
        <w:autoSpaceDE w:val="0"/>
        <w:autoSpaceDN w:val="0"/>
        <w:adjustRightInd w:val="0"/>
        <w:spacing w:line="276" w:lineRule="auto"/>
        <w:ind w:firstLine="708"/>
        <w:jc w:val="both"/>
        <w:rPr>
          <w:color w:val="000000"/>
          <w:sz w:val="22"/>
          <w:szCs w:val="22"/>
        </w:rPr>
      </w:pPr>
    </w:p>
    <w:p w:rsidR="006A372B" w:rsidRPr="00B81224" w:rsidRDefault="006A372B" w:rsidP="006F017C">
      <w:pPr>
        <w:autoSpaceDE w:val="0"/>
        <w:autoSpaceDN w:val="0"/>
        <w:adjustRightInd w:val="0"/>
        <w:spacing w:line="276" w:lineRule="auto"/>
        <w:ind w:firstLine="708"/>
        <w:jc w:val="both"/>
        <w:rPr>
          <w:color w:val="000000"/>
          <w:sz w:val="22"/>
          <w:szCs w:val="22"/>
        </w:rPr>
      </w:pPr>
    </w:p>
    <w:p w:rsidR="006A372B" w:rsidRPr="00B81224" w:rsidRDefault="006A372B" w:rsidP="006F017C">
      <w:pPr>
        <w:autoSpaceDE w:val="0"/>
        <w:autoSpaceDN w:val="0"/>
        <w:adjustRightInd w:val="0"/>
        <w:spacing w:line="276" w:lineRule="auto"/>
        <w:ind w:firstLine="708"/>
        <w:jc w:val="both"/>
        <w:rPr>
          <w:color w:val="000000"/>
          <w:sz w:val="22"/>
          <w:szCs w:val="22"/>
        </w:rPr>
      </w:pPr>
    </w:p>
    <w:p w:rsidR="006A372B" w:rsidRDefault="006A372B"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B81224" w:rsidRPr="00B81224" w:rsidRDefault="00B81224" w:rsidP="006F017C">
      <w:pPr>
        <w:autoSpaceDE w:val="0"/>
        <w:autoSpaceDN w:val="0"/>
        <w:adjustRightInd w:val="0"/>
        <w:spacing w:line="276" w:lineRule="auto"/>
        <w:ind w:firstLine="708"/>
        <w:jc w:val="both"/>
        <w:rPr>
          <w:color w:val="000000"/>
          <w:sz w:val="22"/>
          <w:szCs w:val="22"/>
        </w:rPr>
      </w:pPr>
    </w:p>
    <w:p w:rsidR="00657F98" w:rsidRDefault="00657F98" w:rsidP="006F017C">
      <w:pPr>
        <w:autoSpaceDE w:val="0"/>
        <w:autoSpaceDN w:val="0"/>
        <w:adjustRightInd w:val="0"/>
        <w:spacing w:line="276" w:lineRule="auto"/>
        <w:ind w:firstLine="708"/>
        <w:jc w:val="both"/>
        <w:rPr>
          <w:color w:val="000000"/>
          <w:sz w:val="22"/>
          <w:szCs w:val="22"/>
        </w:rPr>
      </w:pPr>
    </w:p>
    <w:p w:rsidR="002F120A" w:rsidRDefault="002F120A" w:rsidP="006F017C">
      <w:pPr>
        <w:autoSpaceDE w:val="0"/>
        <w:autoSpaceDN w:val="0"/>
        <w:adjustRightInd w:val="0"/>
        <w:spacing w:line="276" w:lineRule="auto"/>
        <w:ind w:firstLine="708"/>
        <w:jc w:val="both"/>
        <w:rPr>
          <w:color w:val="000000"/>
          <w:sz w:val="22"/>
          <w:szCs w:val="22"/>
        </w:rPr>
      </w:pPr>
    </w:p>
    <w:p w:rsidR="002F120A" w:rsidRPr="00B81224" w:rsidRDefault="002F120A" w:rsidP="006F017C">
      <w:pPr>
        <w:autoSpaceDE w:val="0"/>
        <w:autoSpaceDN w:val="0"/>
        <w:adjustRightInd w:val="0"/>
        <w:spacing w:line="276" w:lineRule="auto"/>
        <w:ind w:firstLine="708"/>
        <w:jc w:val="both"/>
        <w:rPr>
          <w:color w:val="000000"/>
          <w:sz w:val="22"/>
          <w:szCs w:val="22"/>
        </w:rPr>
      </w:pPr>
    </w:p>
    <w:p w:rsidR="00657F98" w:rsidRPr="00B81224" w:rsidRDefault="00657F98" w:rsidP="006F017C">
      <w:pPr>
        <w:autoSpaceDE w:val="0"/>
        <w:autoSpaceDN w:val="0"/>
        <w:adjustRightInd w:val="0"/>
        <w:spacing w:line="276" w:lineRule="auto"/>
        <w:ind w:firstLine="708"/>
        <w:jc w:val="both"/>
        <w:rPr>
          <w:color w:val="000000"/>
          <w:sz w:val="22"/>
          <w:szCs w:val="22"/>
        </w:rPr>
      </w:pPr>
    </w:p>
    <w:p w:rsidR="00657F98" w:rsidRDefault="00657F98" w:rsidP="006F017C">
      <w:pPr>
        <w:autoSpaceDE w:val="0"/>
        <w:autoSpaceDN w:val="0"/>
        <w:adjustRightInd w:val="0"/>
        <w:spacing w:line="276" w:lineRule="auto"/>
        <w:ind w:firstLine="708"/>
        <w:jc w:val="both"/>
        <w:rPr>
          <w:color w:val="000000"/>
          <w:sz w:val="22"/>
          <w:szCs w:val="22"/>
        </w:rPr>
      </w:pPr>
    </w:p>
    <w:p w:rsidR="00FA2C6A" w:rsidRDefault="00FA2C6A" w:rsidP="006F017C">
      <w:pPr>
        <w:autoSpaceDE w:val="0"/>
        <w:autoSpaceDN w:val="0"/>
        <w:adjustRightInd w:val="0"/>
        <w:spacing w:line="276" w:lineRule="auto"/>
        <w:ind w:firstLine="708"/>
        <w:jc w:val="both"/>
        <w:rPr>
          <w:color w:val="000000"/>
          <w:sz w:val="22"/>
          <w:szCs w:val="22"/>
        </w:rPr>
      </w:pPr>
    </w:p>
    <w:p w:rsidR="009F59BA" w:rsidRDefault="009F59BA" w:rsidP="006F017C">
      <w:pPr>
        <w:autoSpaceDE w:val="0"/>
        <w:autoSpaceDN w:val="0"/>
        <w:adjustRightInd w:val="0"/>
        <w:spacing w:line="276" w:lineRule="auto"/>
        <w:ind w:firstLine="708"/>
        <w:jc w:val="both"/>
        <w:rPr>
          <w:color w:val="000000"/>
          <w:sz w:val="22"/>
          <w:szCs w:val="22"/>
        </w:rPr>
      </w:pPr>
    </w:p>
    <w:p w:rsidR="009F59BA" w:rsidRDefault="009F59BA" w:rsidP="006F017C">
      <w:pPr>
        <w:autoSpaceDE w:val="0"/>
        <w:autoSpaceDN w:val="0"/>
        <w:adjustRightInd w:val="0"/>
        <w:spacing w:line="276" w:lineRule="auto"/>
        <w:ind w:firstLine="708"/>
        <w:jc w:val="both"/>
        <w:rPr>
          <w:color w:val="000000"/>
          <w:sz w:val="22"/>
          <w:szCs w:val="22"/>
        </w:rPr>
      </w:pPr>
    </w:p>
    <w:p w:rsidR="009F59BA" w:rsidRDefault="009F59BA" w:rsidP="006F017C">
      <w:pPr>
        <w:autoSpaceDE w:val="0"/>
        <w:autoSpaceDN w:val="0"/>
        <w:adjustRightInd w:val="0"/>
        <w:spacing w:line="276" w:lineRule="auto"/>
        <w:ind w:firstLine="708"/>
        <w:jc w:val="both"/>
        <w:rPr>
          <w:color w:val="000000"/>
          <w:sz w:val="22"/>
          <w:szCs w:val="22"/>
        </w:rPr>
      </w:pPr>
    </w:p>
    <w:p w:rsidR="009F59BA" w:rsidRDefault="009F59BA" w:rsidP="006F017C">
      <w:pPr>
        <w:autoSpaceDE w:val="0"/>
        <w:autoSpaceDN w:val="0"/>
        <w:adjustRightInd w:val="0"/>
        <w:spacing w:line="276" w:lineRule="auto"/>
        <w:ind w:firstLine="708"/>
        <w:jc w:val="both"/>
        <w:rPr>
          <w:color w:val="000000"/>
          <w:sz w:val="22"/>
          <w:szCs w:val="22"/>
        </w:rPr>
      </w:pPr>
    </w:p>
    <w:p w:rsidR="009F59BA" w:rsidRDefault="009F59BA" w:rsidP="006F017C">
      <w:pPr>
        <w:autoSpaceDE w:val="0"/>
        <w:autoSpaceDN w:val="0"/>
        <w:adjustRightInd w:val="0"/>
        <w:spacing w:line="276" w:lineRule="auto"/>
        <w:ind w:firstLine="708"/>
        <w:jc w:val="both"/>
        <w:rPr>
          <w:color w:val="000000"/>
          <w:sz w:val="22"/>
          <w:szCs w:val="22"/>
        </w:rPr>
      </w:pPr>
    </w:p>
    <w:p w:rsidR="00FA2C6A" w:rsidRDefault="00FA2C6A" w:rsidP="006F017C">
      <w:pPr>
        <w:autoSpaceDE w:val="0"/>
        <w:autoSpaceDN w:val="0"/>
        <w:adjustRightInd w:val="0"/>
        <w:spacing w:line="276" w:lineRule="auto"/>
        <w:ind w:firstLine="708"/>
        <w:jc w:val="both"/>
        <w:rPr>
          <w:color w:val="000000"/>
          <w:sz w:val="22"/>
          <w:szCs w:val="22"/>
        </w:rPr>
      </w:pPr>
    </w:p>
    <w:p w:rsidR="00F57534" w:rsidRDefault="00F57534" w:rsidP="006F017C">
      <w:pPr>
        <w:autoSpaceDE w:val="0"/>
        <w:autoSpaceDN w:val="0"/>
        <w:adjustRightInd w:val="0"/>
        <w:spacing w:line="276" w:lineRule="auto"/>
        <w:jc w:val="right"/>
        <w:rPr>
          <w:color w:val="7F7F7F" w:themeColor="text1" w:themeTint="80"/>
          <w:sz w:val="22"/>
          <w:szCs w:val="22"/>
        </w:rPr>
      </w:pPr>
      <w:r w:rsidRPr="002F120A">
        <w:rPr>
          <w:color w:val="7F7F7F" w:themeColor="text1" w:themeTint="80"/>
          <w:sz w:val="22"/>
          <w:szCs w:val="22"/>
        </w:rPr>
        <w:lastRenderedPageBreak/>
        <w:t>PRILOG 2</w:t>
      </w:r>
      <w:r w:rsidR="002F120A" w:rsidRPr="002F120A">
        <w:rPr>
          <w:color w:val="7F7F7F" w:themeColor="text1" w:themeTint="80"/>
          <w:sz w:val="22"/>
          <w:szCs w:val="22"/>
        </w:rPr>
        <w:t>/ Troškovnik</w:t>
      </w:r>
    </w:p>
    <w:p w:rsidR="002F120A" w:rsidRPr="002F120A" w:rsidRDefault="002F120A" w:rsidP="006F017C">
      <w:pPr>
        <w:autoSpaceDE w:val="0"/>
        <w:autoSpaceDN w:val="0"/>
        <w:adjustRightInd w:val="0"/>
        <w:spacing w:line="276" w:lineRule="auto"/>
        <w:jc w:val="right"/>
        <w:rPr>
          <w:color w:val="7F7F7F" w:themeColor="text1" w:themeTint="80"/>
          <w:sz w:val="22"/>
          <w:szCs w:val="22"/>
        </w:rPr>
      </w:pPr>
    </w:p>
    <w:p w:rsidR="00F57534" w:rsidRPr="00B81224" w:rsidRDefault="00F57534" w:rsidP="006F017C">
      <w:pPr>
        <w:autoSpaceDE w:val="0"/>
        <w:autoSpaceDN w:val="0"/>
        <w:adjustRightInd w:val="0"/>
        <w:spacing w:line="276" w:lineRule="auto"/>
        <w:ind w:firstLine="708"/>
        <w:jc w:val="center"/>
        <w:rPr>
          <w:b/>
          <w:color w:val="000000"/>
          <w:sz w:val="22"/>
          <w:szCs w:val="22"/>
        </w:rPr>
      </w:pPr>
      <w:r w:rsidRPr="00B81224">
        <w:rPr>
          <w:b/>
          <w:color w:val="000000"/>
          <w:sz w:val="22"/>
          <w:szCs w:val="22"/>
        </w:rPr>
        <w:t>TROŠKOVNIK</w:t>
      </w:r>
    </w:p>
    <w:p w:rsidR="00F57534" w:rsidRPr="00B81224" w:rsidRDefault="00F57534" w:rsidP="006F017C">
      <w:pPr>
        <w:autoSpaceDE w:val="0"/>
        <w:autoSpaceDN w:val="0"/>
        <w:adjustRightInd w:val="0"/>
        <w:spacing w:line="276" w:lineRule="auto"/>
        <w:ind w:firstLine="708"/>
        <w:jc w:val="both"/>
        <w:rPr>
          <w:b/>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DB0C1C" w:rsidRDefault="00F57534" w:rsidP="00CB0AB8">
      <w:pPr>
        <w:pBdr>
          <w:top w:val="single" w:sz="4" w:space="1" w:color="auto"/>
          <w:left w:val="single" w:sz="4" w:space="4" w:color="auto"/>
          <w:bottom w:val="single" w:sz="4" w:space="1" w:color="auto"/>
          <w:right w:val="single" w:sz="4" w:space="4" w:color="auto"/>
        </w:pBdr>
        <w:spacing w:line="276" w:lineRule="auto"/>
        <w:jc w:val="center"/>
        <w:rPr>
          <w:b/>
          <w:color w:val="000000"/>
          <w:sz w:val="22"/>
          <w:szCs w:val="22"/>
        </w:rPr>
      </w:pPr>
      <w:r w:rsidRPr="00B81224">
        <w:rPr>
          <w:color w:val="000000"/>
          <w:sz w:val="22"/>
          <w:szCs w:val="22"/>
        </w:rPr>
        <w:t>Predmet nabave</w:t>
      </w:r>
      <w:r w:rsidR="005D3182" w:rsidRPr="00B81224">
        <w:rPr>
          <w:sz w:val="22"/>
          <w:szCs w:val="22"/>
        </w:rPr>
        <w:t xml:space="preserve"> </w:t>
      </w:r>
      <w:r w:rsidR="00DB0C1C" w:rsidRPr="00DB0C1C">
        <w:rPr>
          <w:b/>
          <w:color w:val="000000"/>
          <w:sz w:val="22"/>
          <w:szCs w:val="22"/>
        </w:rPr>
        <w:t xml:space="preserve">PRIPREMA I IZRADA PROMOTIVNIH MATERIJALA U SKLOPU IZOBRAZNO – INFORMATIVNIH AKTIVNOSTI O ODRŽIVOM GOSPODARENJU OTPADOM </w:t>
      </w:r>
    </w:p>
    <w:p w:rsidR="00F57534" w:rsidRPr="00B81224" w:rsidRDefault="00F57534" w:rsidP="00CB0AB8">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Evidencijski broj nabave: </w:t>
      </w:r>
      <w:r w:rsidR="00DB0C1C">
        <w:rPr>
          <w:b/>
          <w:sz w:val="22"/>
          <w:szCs w:val="22"/>
        </w:rPr>
        <w:t>5REP/2018</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9F59BA" w:rsidP="006F017C">
      <w:pPr>
        <w:autoSpaceDE w:val="0"/>
        <w:autoSpaceDN w:val="0"/>
        <w:adjustRightInd w:val="0"/>
        <w:spacing w:line="276" w:lineRule="auto"/>
        <w:ind w:firstLine="708"/>
        <w:jc w:val="both"/>
        <w:rPr>
          <w:color w:val="000000"/>
          <w:sz w:val="22"/>
          <w:szCs w:val="22"/>
        </w:rPr>
      </w:pPr>
      <w:r>
        <w:rPr>
          <w:color w:val="000000"/>
          <w:sz w:val="22"/>
          <w:szCs w:val="22"/>
        </w:rPr>
        <w:t>Pružanje usluga</w:t>
      </w:r>
      <w:r>
        <w:rPr>
          <w:color w:val="000000"/>
          <w:sz w:val="22"/>
          <w:szCs w:val="22"/>
        </w:rPr>
        <w:tab/>
      </w:r>
      <w:r>
        <w:rPr>
          <w:color w:val="000000"/>
          <w:sz w:val="22"/>
          <w:szCs w:val="22"/>
        </w:rPr>
        <w:tab/>
        <w:t>k</w:t>
      </w:r>
      <w:r w:rsidR="00F57534" w:rsidRPr="00B81224">
        <w:rPr>
          <w:color w:val="000000"/>
          <w:sz w:val="22"/>
          <w:szCs w:val="22"/>
        </w:rPr>
        <w:t>pl</w:t>
      </w:r>
      <w:r>
        <w:rPr>
          <w:color w:val="000000"/>
          <w:sz w:val="22"/>
          <w:szCs w:val="22"/>
        </w:rPr>
        <w:t>.</w:t>
      </w:r>
      <w:r w:rsidR="00F57534" w:rsidRPr="00B81224">
        <w:rPr>
          <w:color w:val="000000"/>
          <w:sz w:val="22"/>
          <w:szCs w:val="22"/>
        </w:rPr>
        <w:tab/>
      </w:r>
      <w:r w:rsidR="00F57534" w:rsidRPr="00B81224">
        <w:rPr>
          <w:color w:val="000000"/>
          <w:sz w:val="22"/>
          <w:szCs w:val="22"/>
        </w:rPr>
        <w:tab/>
      </w:r>
      <w:r w:rsidR="00F57534" w:rsidRPr="00B81224">
        <w:rPr>
          <w:color w:val="000000"/>
          <w:sz w:val="22"/>
          <w:szCs w:val="22"/>
        </w:rPr>
        <w:tab/>
        <w:t>1</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r w:rsidRPr="00B81224">
        <w:rPr>
          <w:color w:val="000000"/>
          <w:sz w:val="22"/>
          <w:szCs w:val="22"/>
        </w:rPr>
        <w:t>Cijena bez PDV-a iznosi: _____________________________________</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r w:rsidRPr="00B81224">
        <w:rPr>
          <w:color w:val="000000"/>
          <w:sz w:val="22"/>
          <w:szCs w:val="22"/>
        </w:rPr>
        <w:t>Cijena sa PDV –om iznosi: ____________________________________</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b/>
          <w:color w:val="000000"/>
          <w:sz w:val="22"/>
          <w:szCs w:val="22"/>
        </w:rPr>
      </w:pPr>
      <w:r w:rsidRPr="00B81224">
        <w:rPr>
          <w:b/>
          <w:color w:val="000000"/>
          <w:sz w:val="22"/>
          <w:szCs w:val="22"/>
        </w:rPr>
        <w:t>Pružanje usluga obuhvaća</w:t>
      </w:r>
      <w:r w:rsidR="006F5E29" w:rsidRPr="00B81224">
        <w:rPr>
          <w:b/>
          <w:color w:val="000000"/>
          <w:sz w:val="22"/>
          <w:szCs w:val="22"/>
        </w:rPr>
        <w:t xml:space="preserve"> 8</w:t>
      </w:r>
      <w:r w:rsidRPr="00B81224">
        <w:rPr>
          <w:b/>
          <w:color w:val="000000"/>
          <w:sz w:val="22"/>
          <w:szCs w:val="22"/>
        </w:rPr>
        <w:t xml:space="preserve"> aktivnosti projekta kako slijedi:</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2F120A" w:rsidRDefault="00F57534" w:rsidP="006F017C">
      <w:pPr>
        <w:spacing w:line="276" w:lineRule="auto"/>
        <w:rPr>
          <w:sz w:val="22"/>
          <w:szCs w:val="22"/>
        </w:rPr>
      </w:pPr>
      <w:r w:rsidRPr="002F120A">
        <w:rPr>
          <w:rFonts w:eastAsia="+mn-ea"/>
          <w:color w:val="000000"/>
          <w:kern w:val="24"/>
          <w:sz w:val="22"/>
          <w:szCs w:val="22"/>
        </w:rPr>
        <w:t xml:space="preserve">Aktivnost 1: </w:t>
      </w:r>
      <w:r w:rsidRPr="002F120A">
        <w:rPr>
          <w:rFonts w:eastAsia="+mn-ea"/>
          <w:color w:val="000000"/>
          <w:kern w:val="24"/>
          <w:sz w:val="22"/>
          <w:szCs w:val="22"/>
          <w:u w:val="single"/>
        </w:rPr>
        <w:t>Izrada i distribucija letka</w:t>
      </w:r>
      <w:r w:rsidRPr="002F120A">
        <w:rPr>
          <w:rFonts w:eastAsia="+mn-ea"/>
          <w:color w:val="000000"/>
          <w:kern w:val="24"/>
          <w:sz w:val="22"/>
          <w:szCs w:val="22"/>
        </w:rPr>
        <w:t xml:space="preserve"> (</w:t>
      </w:r>
      <w:r w:rsidR="00DB0C1C">
        <w:rPr>
          <w:rFonts w:eastAsia="+mn-ea"/>
          <w:color w:val="000000"/>
          <w:kern w:val="24"/>
          <w:sz w:val="22"/>
          <w:szCs w:val="22"/>
        </w:rPr>
        <w:t>35</w:t>
      </w:r>
      <w:r w:rsidR="00FA2C6A" w:rsidRPr="002F120A">
        <w:rPr>
          <w:rFonts w:eastAsia="+mn-ea"/>
          <w:color w:val="000000"/>
          <w:kern w:val="24"/>
          <w:sz w:val="22"/>
          <w:szCs w:val="22"/>
        </w:rPr>
        <w:t>00 kom</w:t>
      </w:r>
      <w:r w:rsidRPr="002F120A">
        <w:rPr>
          <w:rFonts w:eastAsia="+mn-ea"/>
          <w:color w:val="000000"/>
          <w:kern w:val="24"/>
          <w:sz w:val="22"/>
          <w:szCs w:val="22"/>
        </w:rPr>
        <w:t>)</w:t>
      </w:r>
    </w:p>
    <w:p w:rsidR="00F57534" w:rsidRPr="002F120A" w:rsidRDefault="00F57534" w:rsidP="006F017C">
      <w:pPr>
        <w:spacing w:line="276" w:lineRule="auto"/>
        <w:rPr>
          <w:sz w:val="22"/>
          <w:szCs w:val="22"/>
        </w:rPr>
      </w:pPr>
      <w:r w:rsidRPr="002F120A">
        <w:rPr>
          <w:rFonts w:eastAsia="+mn-ea"/>
          <w:color w:val="000000"/>
          <w:kern w:val="24"/>
          <w:sz w:val="22"/>
          <w:szCs w:val="22"/>
        </w:rPr>
        <w:t xml:space="preserve">Aktivnost 2: </w:t>
      </w:r>
      <w:r w:rsidR="00CB0AB8" w:rsidRPr="002F120A">
        <w:rPr>
          <w:rFonts w:eastAsia="+mn-ea"/>
          <w:color w:val="000000"/>
          <w:kern w:val="24"/>
          <w:sz w:val="22"/>
          <w:szCs w:val="22"/>
        </w:rPr>
        <w:t>Izrada i distribuci</w:t>
      </w:r>
      <w:r w:rsidR="00DB0C1C">
        <w:rPr>
          <w:rFonts w:eastAsia="+mn-ea"/>
          <w:color w:val="000000"/>
          <w:kern w:val="24"/>
          <w:sz w:val="22"/>
          <w:szCs w:val="22"/>
        </w:rPr>
        <w:t>ja plakata (18</w:t>
      </w:r>
      <w:r w:rsidR="00CB0AB8" w:rsidRPr="002F120A">
        <w:rPr>
          <w:rFonts w:eastAsia="+mn-ea"/>
          <w:color w:val="000000"/>
          <w:kern w:val="24"/>
          <w:sz w:val="22"/>
          <w:szCs w:val="22"/>
        </w:rPr>
        <w:t>0 kom)</w:t>
      </w:r>
    </w:p>
    <w:p w:rsidR="00F57534" w:rsidRPr="002F120A" w:rsidRDefault="00F57534" w:rsidP="006F017C">
      <w:pPr>
        <w:spacing w:line="276" w:lineRule="auto"/>
        <w:rPr>
          <w:sz w:val="22"/>
          <w:szCs w:val="22"/>
        </w:rPr>
      </w:pPr>
      <w:r w:rsidRPr="002F120A">
        <w:rPr>
          <w:rFonts w:eastAsia="+mn-ea"/>
          <w:color w:val="000000"/>
          <w:kern w:val="24"/>
          <w:sz w:val="22"/>
          <w:szCs w:val="22"/>
        </w:rPr>
        <w:t xml:space="preserve">Aktivnost 3: </w:t>
      </w:r>
      <w:r w:rsidRPr="002F120A">
        <w:rPr>
          <w:rFonts w:eastAsia="+mn-ea"/>
          <w:color w:val="000000"/>
          <w:kern w:val="24"/>
          <w:sz w:val="22"/>
          <w:szCs w:val="22"/>
          <w:u w:val="single"/>
        </w:rPr>
        <w:t>Nadogradnja postojećih internetskih stranica</w:t>
      </w:r>
      <w:r w:rsidRPr="002F120A">
        <w:rPr>
          <w:rFonts w:eastAsia="+mn-ea"/>
          <w:color w:val="000000"/>
          <w:kern w:val="24"/>
          <w:sz w:val="22"/>
          <w:szCs w:val="22"/>
        </w:rPr>
        <w:t xml:space="preserve"> (</w:t>
      </w:r>
      <w:r w:rsidR="00DB0C1C">
        <w:rPr>
          <w:rFonts w:eastAsia="+mn-ea"/>
          <w:color w:val="000000"/>
          <w:kern w:val="24"/>
          <w:sz w:val="22"/>
          <w:szCs w:val="22"/>
        </w:rPr>
        <w:t>2</w:t>
      </w:r>
      <w:r w:rsidRPr="002F120A">
        <w:rPr>
          <w:rFonts w:eastAsia="+mn-ea"/>
          <w:color w:val="000000"/>
          <w:kern w:val="24"/>
          <w:sz w:val="22"/>
          <w:szCs w:val="22"/>
        </w:rPr>
        <w:t xml:space="preserve"> internetske stranice, 20 tematskih članaka)</w:t>
      </w:r>
    </w:p>
    <w:p w:rsidR="00CB0AB8" w:rsidRPr="002F120A" w:rsidRDefault="00F57534" w:rsidP="006F017C">
      <w:pPr>
        <w:spacing w:line="276" w:lineRule="auto"/>
        <w:rPr>
          <w:rFonts w:eastAsia="+mn-ea"/>
          <w:color w:val="000000"/>
          <w:kern w:val="24"/>
          <w:sz w:val="22"/>
          <w:szCs w:val="22"/>
          <w:u w:val="single"/>
        </w:rPr>
      </w:pPr>
      <w:r w:rsidRPr="002F120A">
        <w:rPr>
          <w:rFonts w:eastAsia="+mn-ea"/>
          <w:color w:val="000000"/>
          <w:kern w:val="24"/>
          <w:sz w:val="22"/>
          <w:szCs w:val="22"/>
        </w:rPr>
        <w:t xml:space="preserve">Aktivnost 4: </w:t>
      </w:r>
      <w:r w:rsidR="00CB0AB8" w:rsidRPr="002F120A">
        <w:rPr>
          <w:rFonts w:eastAsia="+mn-ea"/>
          <w:color w:val="000000"/>
          <w:kern w:val="24"/>
          <w:sz w:val="22"/>
          <w:szCs w:val="22"/>
          <w:u w:val="single"/>
        </w:rPr>
        <w:t>Dizajn i izrada ROLL UP-a projekta (</w:t>
      </w:r>
      <w:r w:rsidR="00DB0C1C">
        <w:rPr>
          <w:rFonts w:eastAsia="+mn-ea"/>
          <w:color w:val="000000"/>
          <w:kern w:val="24"/>
          <w:sz w:val="22"/>
          <w:szCs w:val="22"/>
          <w:u w:val="single"/>
        </w:rPr>
        <w:t xml:space="preserve">2 </w:t>
      </w:r>
      <w:r w:rsidR="00CB0AB8" w:rsidRPr="002F120A">
        <w:rPr>
          <w:rFonts w:eastAsia="+mn-ea"/>
          <w:color w:val="000000"/>
          <w:kern w:val="24"/>
          <w:sz w:val="22"/>
          <w:szCs w:val="22"/>
          <w:u w:val="single"/>
        </w:rPr>
        <w:t xml:space="preserve">kom)  </w:t>
      </w:r>
    </w:p>
    <w:p w:rsidR="00F57534" w:rsidRPr="002F120A" w:rsidRDefault="00F57534" w:rsidP="006F017C">
      <w:pPr>
        <w:spacing w:line="276" w:lineRule="auto"/>
        <w:rPr>
          <w:sz w:val="22"/>
          <w:szCs w:val="22"/>
        </w:rPr>
      </w:pPr>
      <w:r w:rsidRPr="002F120A">
        <w:rPr>
          <w:rFonts w:eastAsia="+mn-ea"/>
          <w:color w:val="000000"/>
          <w:kern w:val="24"/>
          <w:sz w:val="22"/>
          <w:szCs w:val="22"/>
        </w:rPr>
        <w:t xml:space="preserve">Aktivnost 5: </w:t>
      </w:r>
      <w:r w:rsidR="002F120A" w:rsidRPr="002F120A">
        <w:rPr>
          <w:rFonts w:eastAsia="+mn-ea"/>
          <w:color w:val="000000"/>
          <w:kern w:val="24"/>
          <w:sz w:val="22"/>
          <w:szCs w:val="22"/>
          <w:u w:val="single"/>
        </w:rPr>
        <w:t>Dizajn i tisak blokova projekta (500 kom)</w:t>
      </w:r>
    </w:p>
    <w:p w:rsidR="00F57534" w:rsidRDefault="00F57534" w:rsidP="006F017C">
      <w:pPr>
        <w:spacing w:line="276" w:lineRule="auto"/>
        <w:jc w:val="both"/>
        <w:rPr>
          <w:bCs/>
          <w:color w:val="000000"/>
          <w:sz w:val="22"/>
          <w:szCs w:val="22"/>
          <w:u w:val="single"/>
          <w:lang w:eastAsia="en-US"/>
        </w:rPr>
      </w:pPr>
      <w:r w:rsidRPr="002F120A">
        <w:rPr>
          <w:bCs/>
          <w:color w:val="000000"/>
          <w:sz w:val="22"/>
          <w:szCs w:val="22"/>
          <w:lang w:eastAsia="en-US"/>
        </w:rPr>
        <w:t xml:space="preserve">Aktivnost 6: </w:t>
      </w:r>
      <w:r w:rsidR="002F120A" w:rsidRPr="002F120A">
        <w:rPr>
          <w:bCs/>
          <w:color w:val="000000"/>
          <w:sz w:val="22"/>
          <w:szCs w:val="22"/>
          <w:u w:val="single"/>
          <w:lang w:eastAsia="en-US"/>
        </w:rPr>
        <w:t>Kemijske olovke projekta</w:t>
      </w:r>
      <w:r w:rsidR="00A954DE">
        <w:rPr>
          <w:bCs/>
          <w:color w:val="000000"/>
          <w:sz w:val="22"/>
          <w:szCs w:val="22"/>
          <w:u w:val="single"/>
          <w:lang w:eastAsia="en-US"/>
        </w:rPr>
        <w:t xml:space="preserve"> (500 kom)</w:t>
      </w:r>
    </w:p>
    <w:p w:rsidR="00DB0C1C" w:rsidRPr="00DB0C1C" w:rsidRDefault="00DB0C1C" w:rsidP="006F017C">
      <w:pPr>
        <w:spacing w:line="276" w:lineRule="auto"/>
        <w:jc w:val="both"/>
        <w:rPr>
          <w:bCs/>
          <w:color w:val="000000"/>
          <w:sz w:val="22"/>
          <w:szCs w:val="22"/>
          <w:lang w:eastAsia="en-US"/>
        </w:rPr>
      </w:pPr>
      <w:r w:rsidRPr="00DB0C1C">
        <w:rPr>
          <w:bCs/>
          <w:color w:val="000000"/>
          <w:sz w:val="22"/>
          <w:szCs w:val="22"/>
          <w:lang w:eastAsia="en-US"/>
        </w:rPr>
        <w:t xml:space="preserve">Aktivnost 7: </w:t>
      </w:r>
      <w:r w:rsidRPr="00DB0C1C">
        <w:rPr>
          <w:bCs/>
          <w:color w:val="000000"/>
          <w:sz w:val="22"/>
          <w:szCs w:val="22"/>
          <w:u w:val="single"/>
          <w:lang w:eastAsia="en-US"/>
        </w:rPr>
        <w:t>Dizajn i tisak mapa (fascikla) projekta (300 kom)</w:t>
      </w:r>
    </w:p>
    <w:p w:rsidR="00F57534" w:rsidRPr="00B81224" w:rsidRDefault="00F57534" w:rsidP="006F017C">
      <w:pPr>
        <w:spacing w:line="276" w:lineRule="auto"/>
        <w:jc w:val="both"/>
        <w:rPr>
          <w:bCs/>
          <w:color w:val="000000"/>
          <w:sz w:val="22"/>
          <w:szCs w:val="22"/>
          <w:lang w:eastAsia="en-US"/>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C9310F" w:rsidRDefault="00C9310F" w:rsidP="006F017C">
      <w:pPr>
        <w:autoSpaceDE w:val="0"/>
        <w:autoSpaceDN w:val="0"/>
        <w:adjustRightInd w:val="0"/>
        <w:spacing w:line="276" w:lineRule="auto"/>
        <w:ind w:firstLine="708"/>
        <w:jc w:val="both"/>
        <w:rPr>
          <w:color w:val="000000"/>
          <w:sz w:val="22"/>
          <w:szCs w:val="22"/>
        </w:rPr>
      </w:pPr>
    </w:p>
    <w:p w:rsidR="00CB0AB8" w:rsidRDefault="00CB0AB8" w:rsidP="006F017C">
      <w:pPr>
        <w:autoSpaceDE w:val="0"/>
        <w:autoSpaceDN w:val="0"/>
        <w:adjustRightInd w:val="0"/>
        <w:spacing w:line="276" w:lineRule="auto"/>
        <w:ind w:firstLine="708"/>
        <w:jc w:val="both"/>
        <w:rPr>
          <w:color w:val="000000"/>
          <w:sz w:val="22"/>
          <w:szCs w:val="22"/>
        </w:rPr>
      </w:pPr>
    </w:p>
    <w:p w:rsidR="00CB0AB8" w:rsidRDefault="00CB0AB8" w:rsidP="006F017C">
      <w:pPr>
        <w:autoSpaceDE w:val="0"/>
        <w:autoSpaceDN w:val="0"/>
        <w:adjustRightInd w:val="0"/>
        <w:spacing w:line="276" w:lineRule="auto"/>
        <w:ind w:firstLine="708"/>
        <w:jc w:val="both"/>
        <w:rPr>
          <w:color w:val="000000"/>
          <w:sz w:val="22"/>
          <w:szCs w:val="22"/>
        </w:rPr>
      </w:pPr>
    </w:p>
    <w:p w:rsidR="00CB0AB8" w:rsidRPr="00B81224" w:rsidRDefault="00CB0AB8"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B74A56" w:rsidRPr="00B81224" w:rsidRDefault="00B74A56" w:rsidP="006F017C">
      <w:pPr>
        <w:spacing w:line="276" w:lineRule="auto"/>
        <w:rPr>
          <w:sz w:val="22"/>
          <w:szCs w:val="22"/>
        </w:rPr>
      </w:pPr>
      <w:bookmarkStart w:id="51" w:name="_Toc316628362"/>
      <w:bookmarkStart w:id="52" w:name="_Ref148770393"/>
      <w:bookmarkStart w:id="53" w:name="_Ref148770445"/>
      <w:bookmarkStart w:id="54" w:name="_Toc159480445"/>
      <w:bookmarkStart w:id="55" w:name="_Toc305752365"/>
      <w:bookmarkStart w:id="56" w:name="_Toc327871995"/>
      <w:bookmarkStart w:id="57" w:name="_Toc353196647"/>
      <w:bookmarkStart w:id="58" w:name="_Toc370199156"/>
      <w:bookmarkStart w:id="59" w:name="_Toc322081075"/>
      <w:bookmarkEnd w:id="0"/>
      <w:bookmarkEnd w:id="1"/>
      <w:bookmarkEnd w:id="2"/>
      <w:bookmarkEnd w:id="3"/>
      <w:bookmarkEnd w:id="51"/>
    </w:p>
    <w:p w:rsidR="002F120A" w:rsidRDefault="002F120A" w:rsidP="002F120A">
      <w:pPr>
        <w:keepNext/>
        <w:spacing w:before="240" w:after="120" w:line="276" w:lineRule="auto"/>
        <w:jc w:val="right"/>
        <w:outlineLvl w:val="2"/>
        <w:rPr>
          <w:color w:val="5F5F5F"/>
          <w:sz w:val="22"/>
          <w:szCs w:val="22"/>
        </w:rPr>
      </w:pPr>
    </w:p>
    <w:p w:rsidR="00C9310F" w:rsidRPr="00B81224" w:rsidRDefault="002F120A" w:rsidP="002F120A">
      <w:pPr>
        <w:keepNext/>
        <w:spacing w:before="240" w:after="120" w:line="276" w:lineRule="auto"/>
        <w:jc w:val="right"/>
        <w:outlineLvl w:val="2"/>
        <w:rPr>
          <w:color w:val="5F5F5F"/>
          <w:sz w:val="22"/>
          <w:szCs w:val="22"/>
        </w:rPr>
      </w:pPr>
      <w:r>
        <w:rPr>
          <w:color w:val="5F5F5F"/>
          <w:sz w:val="22"/>
          <w:szCs w:val="22"/>
        </w:rPr>
        <w:br/>
      </w:r>
      <w:r>
        <w:rPr>
          <w:color w:val="5F5F5F"/>
          <w:sz w:val="22"/>
          <w:szCs w:val="22"/>
        </w:rPr>
        <w:br/>
      </w:r>
      <w:r>
        <w:rPr>
          <w:color w:val="5F5F5F"/>
          <w:sz w:val="22"/>
          <w:szCs w:val="22"/>
        </w:rPr>
        <w:br/>
      </w:r>
      <w:r w:rsidR="00630039" w:rsidRPr="00B81224">
        <w:rPr>
          <w:color w:val="5F5F5F"/>
          <w:sz w:val="22"/>
          <w:szCs w:val="22"/>
        </w:rPr>
        <w:t xml:space="preserve">PRILOG </w:t>
      </w:r>
      <w:r w:rsidR="001846BA" w:rsidRPr="00B81224">
        <w:rPr>
          <w:color w:val="5F5F5F"/>
          <w:sz w:val="22"/>
          <w:szCs w:val="22"/>
        </w:rPr>
        <w:t>3</w:t>
      </w:r>
      <w:r w:rsidR="00630039" w:rsidRPr="00B81224">
        <w:rPr>
          <w:color w:val="5F5F5F"/>
          <w:sz w:val="22"/>
          <w:szCs w:val="22"/>
        </w:rPr>
        <w:t>/ Ponudbeni list</w:t>
      </w:r>
    </w:p>
    <w:p w:rsidR="00630039" w:rsidRPr="00B81224" w:rsidRDefault="00630039" w:rsidP="006F017C">
      <w:pPr>
        <w:keepNext/>
        <w:spacing w:before="240" w:after="120" w:line="276" w:lineRule="auto"/>
        <w:jc w:val="center"/>
        <w:outlineLvl w:val="2"/>
        <w:rPr>
          <w:color w:val="5F5F5F"/>
          <w:sz w:val="22"/>
          <w:szCs w:val="22"/>
        </w:rPr>
      </w:pPr>
      <w:r w:rsidRPr="00B81224">
        <w:rPr>
          <w:b/>
          <w:sz w:val="22"/>
          <w:szCs w:val="22"/>
        </w:rPr>
        <w:t>PONUDBENI LIST</w:t>
      </w: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rPr>
          <w:b/>
          <w:sz w:val="22"/>
          <w:szCs w:val="22"/>
        </w:rPr>
      </w:pPr>
      <w:r w:rsidRPr="00B81224">
        <w:rPr>
          <w:b/>
          <w:sz w:val="22"/>
          <w:szCs w:val="22"/>
        </w:rPr>
        <w:t xml:space="preserve">Broj ponude: </w:t>
      </w:r>
      <w:r w:rsidRPr="00B81224">
        <w:rPr>
          <w:b/>
          <w:sz w:val="22"/>
          <w:szCs w:val="22"/>
          <w:shd w:val="clear" w:color="auto" w:fill="E5E2D1"/>
        </w:rPr>
        <w:t>_____________________</w:t>
      </w:r>
      <w:r w:rsidRPr="00B81224">
        <w:rPr>
          <w:b/>
          <w:sz w:val="22"/>
          <w:szCs w:val="22"/>
        </w:rPr>
        <w:tab/>
      </w:r>
      <w:r w:rsidRPr="00B81224">
        <w:rPr>
          <w:b/>
          <w:sz w:val="22"/>
          <w:szCs w:val="22"/>
        </w:rPr>
        <w:tab/>
        <w:t xml:space="preserve">                 Datum ponude: </w:t>
      </w:r>
      <w:r w:rsidRPr="00B81224">
        <w:rPr>
          <w:b/>
          <w:sz w:val="22"/>
          <w:szCs w:val="22"/>
          <w:shd w:val="clear" w:color="auto" w:fill="E5E2D1"/>
        </w:rPr>
        <w:t>__________________</w:t>
      </w: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503DFE" w:rsidRDefault="00630039" w:rsidP="006F017C">
      <w:pPr>
        <w:spacing w:line="276" w:lineRule="auto"/>
        <w:rPr>
          <w:sz w:val="22"/>
          <w:szCs w:val="22"/>
        </w:rPr>
      </w:pPr>
      <w:r w:rsidRPr="00B81224">
        <w:rPr>
          <w:b/>
          <w:sz w:val="22"/>
          <w:szCs w:val="22"/>
        </w:rPr>
        <w:t>Naručitelj:</w:t>
      </w:r>
      <w:r w:rsidR="00C25C43" w:rsidRPr="00B81224">
        <w:rPr>
          <w:sz w:val="22"/>
          <w:szCs w:val="22"/>
        </w:rPr>
        <w:tab/>
      </w:r>
      <w:r w:rsidR="00C25C43" w:rsidRPr="00503DFE">
        <w:rPr>
          <w:sz w:val="22"/>
          <w:szCs w:val="22"/>
        </w:rPr>
        <w:t xml:space="preserve">OPĆINA </w:t>
      </w:r>
      <w:r w:rsidR="00503DFE" w:rsidRPr="00503DFE">
        <w:rPr>
          <w:sz w:val="22"/>
          <w:szCs w:val="22"/>
        </w:rPr>
        <w:t>MARUŠEVEC</w:t>
      </w:r>
    </w:p>
    <w:p w:rsidR="00630039" w:rsidRPr="00503DFE" w:rsidRDefault="001846BA" w:rsidP="006F017C">
      <w:pPr>
        <w:tabs>
          <w:tab w:val="num" w:pos="0"/>
        </w:tabs>
        <w:spacing w:line="276" w:lineRule="auto"/>
        <w:jc w:val="both"/>
        <w:rPr>
          <w:sz w:val="22"/>
          <w:szCs w:val="22"/>
        </w:rPr>
      </w:pPr>
      <w:r w:rsidRPr="00503DFE">
        <w:rPr>
          <w:sz w:val="22"/>
          <w:szCs w:val="22"/>
        </w:rPr>
        <w:tab/>
      </w:r>
      <w:r w:rsidRPr="00503DFE">
        <w:rPr>
          <w:sz w:val="22"/>
          <w:szCs w:val="22"/>
        </w:rPr>
        <w:tab/>
      </w:r>
      <w:r w:rsidR="00503DFE" w:rsidRPr="00503DFE">
        <w:rPr>
          <w:sz w:val="22"/>
          <w:szCs w:val="22"/>
        </w:rPr>
        <w:t>Maruševec 6, 42243 Maruševec</w:t>
      </w:r>
    </w:p>
    <w:p w:rsidR="00630039" w:rsidRPr="00503DFE" w:rsidRDefault="00630039" w:rsidP="006F017C">
      <w:pPr>
        <w:spacing w:line="276" w:lineRule="auto"/>
        <w:rPr>
          <w:sz w:val="22"/>
          <w:szCs w:val="22"/>
        </w:rPr>
      </w:pPr>
      <w:r w:rsidRPr="00503DFE">
        <w:rPr>
          <w:sz w:val="22"/>
          <w:szCs w:val="22"/>
        </w:rPr>
        <w:tab/>
      </w:r>
      <w:r w:rsidRPr="00503DFE">
        <w:rPr>
          <w:sz w:val="22"/>
          <w:szCs w:val="22"/>
        </w:rPr>
        <w:tab/>
        <w:t xml:space="preserve">OIB: </w:t>
      </w:r>
      <w:r w:rsidR="00503DFE" w:rsidRPr="00503DFE">
        <w:rPr>
          <w:sz w:val="22"/>
          <w:szCs w:val="22"/>
        </w:rPr>
        <w:t>26670454549</w:t>
      </w:r>
    </w:p>
    <w:p w:rsidR="00CA3C71" w:rsidRPr="00CA3C71" w:rsidRDefault="00630039" w:rsidP="00CA3C71">
      <w:pPr>
        <w:spacing w:line="276" w:lineRule="auto"/>
        <w:rPr>
          <w:b/>
          <w:sz w:val="22"/>
          <w:szCs w:val="22"/>
        </w:rPr>
      </w:pPr>
      <w:r w:rsidRPr="00B81224">
        <w:rPr>
          <w:sz w:val="22"/>
          <w:szCs w:val="22"/>
        </w:rPr>
        <w:t>Pred</w:t>
      </w:r>
      <w:r w:rsidR="001846BA" w:rsidRPr="00B81224">
        <w:rPr>
          <w:sz w:val="22"/>
          <w:szCs w:val="22"/>
        </w:rPr>
        <w:t xml:space="preserve">met nabave: </w:t>
      </w:r>
      <w:r w:rsidR="00CA3C71" w:rsidRPr="00CA3C71">
        <w:rPr>
          <w:b/>
          <w:sz w:val="22"/>
          <w:szCs w:val="22"/>
        </w:rPr>
        <w:t xml:space="preserve">PRIPREMA I IZRADA PROMOTIVNIH MATERIJALA U SKLOPU IZOBRAZNO – INFORMATIVNIH AKTIVNOSTI O ODRŽIVOM GOSPODARENJU OTPADOM </w:t>
      </w:r>
    </w:p>
    <w:p w:rsidR="00630039" w:rsidRPr="00B81224" w:rsidRDefault="00CA3C71" w:rsidP="006F017C">
      <w:pPr>
        <w:spacing w:line="276" w:lineRule="auto"/>
        <w:rPr>
          <w:sz w:val="22"/>
          <w:szCs w:val="22"/>
        </w:rPr>
      </w:pPr>
      <w:r w:rsidRPr="00CA3C71">
        <w:rPr>
          <w:sz w:val="22"/>
          <w:szCs w:val="22"/>
        </w:rPr>
        <w:t>Evidencijski broj nabave: 5REP/2018</w:t>
      </w:r>
    </w:p>
    <w:p w:rsidR="00630039" w:rsidRPr="00B81224" w:rsidRDefault="0029725A" w:rsidP="006F017C">
      <w:pPr>
        <w:spacing w:line="276" w:lineRule="auto"/>
        <w:rPr>
          <w:b/>
          <w:sz w:val="22"/>
          <w:szCs w:val="22"/>
        </w:rPr>
      </w:pPr>
      <w:r w:rsidRPr="00B81224">
        <w:rPr>
          <w:b/>
          <w:sz w:val="22"/>
          <w:szCs w:val="22"/>
        </w:rPr>
        <w:t>PODACI O PONUDITELJU</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26"/>
        <w:gridCol w:w="142"/>
        <w:gridCol w:w="2268"/>
        <w:gridCol w:w="141"/>
        <w:gridCol w:w="567"/>
        <w:gridCol w:w="1276"/>
        <w:gridCol w:w="209"/>
        <w:gridCol w:w="3463"/>
      </w:tblGrid>
      <w:tr w:rsidR="00630039" w:rsidRPr="00B81224" w:rsidTr="00DA19FD">
        <w:trPr>
          <w:trHeight w:val="287"/>
        </w:trPr>
        <w:tc>
          <w:tcPr>
            <w:tcW w:w="4644" w:type="dxa"/>
            <w:gridSpan w:val="5"/>
            <w:shd w:val="clear" w:color="auto" w:fill="DDD9C3"/>
            <w:vAlign w:val="center"/>
          </w:tcPr>
          <w:p w:rsidR="00630039" w:rsidRPr="00B81224" w:rsidRDefault="00630039" w:rsidP="006F017C">
            <w:pPr>
              <w:spacing w:line="276" w:lineRule="auto"/>
              <w:rPr>
                <w:b/>
                <w:bCs/>
                <w:sz w:val="22"/>
                <w:szCs w:val="22"/>
              </w:rPr>
            </w:pPr>
            <w:r w:rsidRPr="00B81224">
              <w:rPr>
                <w:b/>
                <w:bCs/>
                <w:sz w:val="22"/>
                <w:szCs w:val="22"/>
              </w:rPr>
              <w:t>Zajednica ponuditelja (zaokružiti)</w:t>
            </w:r>
            <w:r w:rsidR="002F120A">
              <w:rPr>
                <w:b/>
                <w:bCs/>
                <w:sz w:val="22"/>
                <w:szCs w:val="22"/>
              </w:rPr>
              <w:t xml:space="preserve">  </w:t>
            </w:r>
          </w:p>
        </w:tc>
        <w:tc>
          <w:tcPr>
            <w:tcW w:w="4948" w:type="dxa"/>
            <w:gridSpan w:val="3"/>
            <w:shd w:val="clear" w:color="auto" w:fill="DDD9C3"/>
            <w:vAlign w:val="center"/>
          </w:tcPr>
          <w:p w:rsidR="00630039" w:rsidRPr="00B81224" w:rsidRDefault="002F120A" w:rsidP="006F017C">
            <w:pPr>
              <w:spacing w:line="276" w:lineRule="auto"/>
              <w:jc w:val="center"/>
              <w:rPr>
                <w:b/>
                <w:bCs/>
                <w:sz w:val="22"/>
                <w:szCs w:val="22"/>
              </w:rPr>
            </w:pPr>
            <w:r>
              <w:rPr>
                <w:b/>
                <w:bCs/>
                <w:sz w:val="22"/>
                <w:szCs w:val="22"/>
              </w:rPr>
              <w:t xml:space="preserve"> </w:t>
            </w:r>
            <w:r w:rsidR="00630039" w:rsidRPr="00B81224">
              <w:rPr>
                <w:b/>
                <w:bCs/>
                <w:sz w:val="22"/>
                <w:szCs w:val="22"/>
              </w:rPr>
              <w:t>DA</w:t>
            </w:r>
            <w:r w:rsidR="00630039" w:rsidRPr="00B81224">
              <w:rPr>
                <w:b/>
                <w:bCs/>
                <w:sz w:val="22"/>
                <w:szCs w:val="22"/>
                <w:vertAlign w:val="superscript"/>
              </w:rPr>
              <w:footnoteReference w:id="1"/>
            </w:r>
            <w:r w:rsidR="00630039" w:rsidRPr="00B81224">
              <w:rPr>
                <w:b/>
                <w:bCs/>
                <w:sz w:val="22"/>
                <w:szCs w:val="22"/>
              </w:rPr>
              <w:t xml:space="preserve">                 NE</w:t>
            </w:r>
          </w:p>
        </w:tc>
      </w:tr>
      <w:tr w:rsidR="00630039" w:rsidRPr="00B81224" w:rsidTr="00DA19FD">
        <w:trPr>
          <w:trHeight w:val="594"/>
        </w:trPr>
        <w:tc>
          <w:tcPr>
            <w:tcW w:w="4644"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 xml:space="preserve">Naziv i sjedište ponuditelja / </w:t>
            </w:r>
          </w:p>
          <w:p w:rsidR="00630039" w:rsidRPr="00B81224" w:rsidRDefault="00630039" w:rsidP="006F017C">
            <w:pPr>
              <w:spacing w:line="276" w:lineRule="auto"/>
              <w:rPr>
                <w:sz w:val="22"/>
                <w:szCs w:val="22"/>
              </w:rPr>
            </w:pPr>
            <w:r w:rsidRPr="00B81224">
              <w:rPr>
                <w:sz w:val="22"/>
                <w:szCs w:val="22"/>
              </w:rPr>
              <w:t>člana zajednice ponuditelja ovlaštenog za komunikaciju s naručiteljem i korisnicima</w:t>
            </w:r>
          </w:p>
        </w:tc>
        <w:tc>
          <w:tcPr>
            <w:tcW w:w="4948" w:type="dxa"/>
            <w:gridSpan w:val="3"/>
            <w:shd w:val="clear" w:color="auto" w:fill="auto"/>
            <w:vAlign w:val="center"/>
          </w:tcPr>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F66A93" w:rsidRPr="00B81224" w:rsidRDefault="00F66A93" w:rsidP="006F017C">
            <w:pPr>
              <w:spacing w:line="276" w:lineRule="auto"/>
              <w:rPr>
                <w:sz w:val="22"/>
                <w:szCs w:val="22"/>
              </w:rPr>
            </w:pPr>
          </w:p>
          <w:p w:rsidR="00630039" w:rsidRPr="00B81224" w:rsidRDefault="00630039" w:rsidP="006F017C">
            <w:pPr>
              <w:spacing w:line="276" w:lineRule="auto"/>
              <w:rPr>
                <w:sz w:val="22"/>
                <w:szCs w:val="22"/>
              </w:rPr>
            </w:pPr>
          </w:p>
        </w:tc>
      </w:tr>
      <w:tr w:rsidR="002D73F1" w:rsidRPr="00B81224" w:rsidTr="002D73F1">
        <w:trPr>
          <w:trHeight w:val="308"/>
        </w:trPr>
        <w:tc>
          <w:tcPr>
            <w:tcW w:w="3936" w:type="dxa"/>
            <w:gridSpan w:val="3"/>
            <w:shd w:val="clear" w:color="auto" w:fill="auto"/>
            <w:vAlign w:val="center"/>
          </w:tcPr>
          <w:p w:rsidR="002D73F1" w:rsidRPr="00B81224" w:rsidRDefault="002D73F1" w:rsidP="006F017C">
            <w:pPr>
              <w:spacing w:line="276" w:lineRule="auto"/>
              <w:rPr>
                <w:sz w:val="22"/>
                <w:szCs w:val="22"/>
              </w:rPr>
            </w:pPr>
            <w:r w:rsidRPr="00B81224">
              <w:rPr>
                <w:sz w:val="22"/>
                <w:szCs w:val="22"/>
              </w:rPr>
              <w:t>OIB</w:t>
            </w:r>
            <w:r w:rsidRPr="00B81224">
              <w:rPr>
                <w:sz w:val="22"/>
                <w:szCs w:val="22"/>
                <w:vertAlign w:val="superscript"/>
              </w:rPr>
              <w:footnoteReference w:id="2"/>
            </w:r>
          </w:p>
        </w:tc>
        <w:tc>
          <w:tcPr>
            <w:tcW w:w="5656" w:type="dxa"/>
            <w:gridSpan w:val="5"/>
            <w:shd w:val="clear" w:color="auto" w:fill="auto"/>
            <w:vAlign w:val="center"/>
          </w:tcPr>
          <w:p w:rsidR="002D73F1" w:rsidRPr="00B81224" w:rsidRDefault="002D73F1" w:rsidP="006F017C">
            <w:pPr>
              <w:spacing w:line="276" w:lineRule="auto"/>
              <w:jc w:val="center"/>
              <w:rPr>
                <w:sz w:val="22"/>
                <w:szCs w:val="22"/>
              </w:rPr>
            </w:pPr>
          </w:p>
        </w:tc>
      </w:tr>
      <w:tr w:rsidR="002D73F1" w:rsidRPr="00B81224" w:rsidTr="002D73F1">
        <w:trPr>
          <w:trHeight w:val="308"/>
        </w:trPr>
        <w:tc>
          <w:tcPr>
            <w:tcW w:w="3936" w:type="dxa"/>
            <w:gridSpan w:val="3"/>
            <w:shd w:val="clear" w:color="auto" w:fill="auto"/>
            <w:vAlign w:val="center"/>
          </w:tcPr>
          <w:p w:rsidR="002D73F1" w:rsidRPr="00B81224" w:rsidRDefault="002D73F1" w:rsidP="006F017C">
            <w:pPr>
              <w:spacing w:line="276" w:lineRule="auto"/>
              <w:rPr>
                <w:sz w:val="22"/>
                <w:szCs w:val="22"/>
              </w:rPr>
            </w:pPr>
            <w:r w:rsidRPr="00B81224">
              <w:rPr>
                <w:sz w:val="22"/>
                <w:szCs w:val="22"/>
              </w:rPr>
              <w:t>IBAN broj</w:t>
            </w:r>
          </w:p>
        </w:tc>
        <w:tc>
          <w:tcPr>
            <w:tcW w:w="5656" w:type="dxa"/>
            <w:gridSpan w:val="5"/>
            <w:shd w:val="clear" w:color="auto" w:fill="auto"/>
            <w:vAlign w:val="center"/>
          </w:tcPr>
          <w:p w:rsidR="002D73F1" w:rsidRPr="00B81224" w:rsidRDefault="002D73F1" w:rsidP="006F017C">
            <w:pPr>
              <w:spacing w:line="276" w:lineRule="auto"/>
              <w:jc w:val="center"/>
              <w:rPr>
                <w:sz w:val="22"/>
                <w:szCs w:val="22"/>
              </w:rPr>
            </w:pPr>
          </w:p>
        </w:tc>
      </w:tr>
      <w:tr w:rsidR="002D73F1" w:rsidRPr="00B81224" w:rsidTr="002D73F1">
        <w:trPr>
          <w:trHeight w:val="308"/>
        </w:trPr>
        <w:tc>
          <w:tcPr>
            <w:tcW w:w="3936" w:type="dxa"/>
            <w:gridSpan w:val="3"/>
            <w:shd w:val="clear" w:color="auto" w:fill="auto"/>
            <w:vAlign w:val="center"/>
          </w:tcPr>
          <w:p w:rsidR="002D73F1" w:rsidRPr="00B81224" w:rsidRDefault="002D73F1" w:rsidP="006F017C">
            <w:pPr>
              <w:spacing w:line="276" w:lineRule="auto"/>
              <w:rPr>
                <w:sz w:val="22"/>
                <w:szCs w:val="22"/>
              </w:rPr>
            </w:pPr>
            <w:r w:rsidRPr="00B81224">
              <w:rPr>
                <w:sz w:val="22"/>
                <w:szCs w:val="22"/>
              </w:rPr>
              <w:t>Naziv banke</w:t>
            </w:r>
          </w:p>
        </w:tc>
        <w:tc>
          <w:tcPr>
            <w:tcW w:w="5656" w:type="dxa"/>
            <w:gridSpan w:val="5"/>
            <w:shd w:val="clear" w:color="auto" w:fill="auto"/>
            <w:vAlign w:val="center"/>
          </w:tcPr>
          <w:p w:rsidR="002D73F1" w:rsidRPr="00B81224" w:rsidRDefault="00CB0AB8" w:rsidP="00CB0AB8">
            <w:pPr>
              <w:spacing w:line="276" w:lineRule="auto"/>
              <w:rPr>
                <w:sz w:val="22"/>
                <w:szCs w:val="22"/>
              </w:rPr>
            </w:pPr>
            <w:r>
              <w:rPr>
                <w:sz w:val="22"/>
                <w:szCs w:val="22"/>
              </w:rPr>
              <w:t xml:space="preserve"> </w:t>
            </w:r>
          </w:p>
          <w:p w:rsidR="00F66A93" w:rsidRPr="00B81224" w:rsidRDefault="00F66A93" w:rsidP="006F017C">
            <w:pPr>
              <w:spacing w:line="276" w:lineRule="auto"/>
              <w:jc w:val="center"/>
              <w:rPr>
                <w:sz w:val="22"/>
                <w:szCs w:val="22"/>
              </w:rPr>
            </w:pPr>
          </w:p>
        </w:tc>
      </w:tr>
      <w:tr w:rsidR="00630039" w:rsidRPr="00B81224" w:rsidTr="00DA19FD">
        <w:trPr>
          <w:trHeight w:val="308"/>
        </w:trPr>
        <w:tc>
          <w:tcPr>
            <w:tcW w:w="4644"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4948" w:type="dxa"/>
            <w:gridSpan w:val="3"/>
            <w:shd w:val="clear" w:color="auto" w:fill="auto"/>
            <w:vAlign w:val="center"/>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6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24" w:type="dxa"/>
            <w:gridSpan w:val="6"/>
            <w:shd w:val="clear" w:color="auto" w:fill="auto"/>
            <w:vAlign w:val="center"/>
          </w:tcPr>
          <w:p w:rsidR="00630039" w:rsidRPr="00B81224" w:rsidRDefault="00630039" w:rsidP="006F017C">
            <w:pPr>
              <w:spacing w:line="276" w:lineRule="auto"/>
              <w:rPr>
                <w:sz w:val="22"/>
                <w:szCs w:val="22"/>
              </w:rPr>
            </w:pPr>
          </w:p>
          <w:p w:rsidR="00F66A93" w:rsidRPr="00B81224" w:rsidRDefault="00F66A93" w:rsidP="006F017C">
            <w:pPr>
              <w:spacing w:line="276" w:lineRule="auto"/>
              <w:rPr>
                <w:sz w:val="22"/>
                <w:szCs w:val="22"/>
              </w:rPr>
            </w:pPr>
          </w:p>
        </w:tc>
      </w:tr>
      <w:tr w:rsidR="00630039" w:rsidRPr="00B81224" w:rsidTr="00DA19FD">
        <w:trPr>
          <w:trHeight w:val="297"/>
        </w:trPr>
        <w:tc>
          <w:tcPr>
            <w:tcW w:w="166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976" w:type="dxa"/>
            <w:gridSpan w:val="3"/>
            <w:shd w:val="clear" w:color="auto" w:fill="auto"/>
            <w:vAlign w:val="center"/>
          </w:tcPr>
          <w:p w:rsidR="00630039" w:rsidRPr="00B81224" w:rsidRDefault="00630039" w:rsidP="006F017C">
            <w:pPr>
              <w:spacing w:line="276" w:lineRule="auto"/>
              <w:rPr>
                <w:sz w:val="22"/>
                <w:szCs w:val="22"/>
              </w:rPr>
            </w:pPr>
          </w:p>
        </w:tc>
        <w:tc>
          <w:tcPr>
            <w:tcW w:w="1276"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672"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6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24" w:type="dxa"/>
            <w:gridSpan w:val="6"/>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49"/>
        </w:trPr>
        <w:tc>
          <w:tcPr>
            <w:tcW w:w="4077"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Sudjelovanje podugovaratelja (zaokružiti)</w:t>
            </w:r>
          </w:p>
        </w:tc>
        <w:tc>
          <w:tcPr>
            <w:tcW w:w="5515" w:type="dxa"/>
            <w:gridSpan w:val="4"/>
            <w:shd w:val="clear" w:color="auto" w:fill="auto"/>
            <w:vAlign w:val="center"/>
          </w:tcPr>
          <w:p w:rsidR="00630039" w:rsidRPr="00B81224" w:rsidRDefault="00630039" w:rsidP="006F017C">
            <w:pPr>
              <w:spacing w:line="276" w:lineRule="auto"/>
              <w:jc w:val="center"/>
              <w:rPr>
                <w:sz w:val="22"/>
                <w:szCs w:val="22"/>
              </w:rPr>
            </w:pPr>
            <w:r w:rsidRPr="00B81224">
              <w:rPr>
                <w:sz w:val="22"/>
                <w:szCs w:val="22"/>
              </w:rPr>
              <w:t>DA</w:t>
            </w:r>
            <w:r w:rsidRPr="00B81224">
              <w:rPr>
                <w:sz w:val="22"/>
                <w:szCs w:val="22"/>
                <w:vertAlign w:val="superscript"/>
              </w:rPr>
              <w:footnoteReference w:id="3"/>
            </w:r>
            <w:r w:rsidRPr="00B81224">
              <w:rPr>
                <w:sz w:val="22"/>
                <w:szCs w:val="22"/>
              </w:rPr>
              <w:t xml:space="preserve">                 NE</w:t>
            </w:r>
          </w:p>
        </w:tc>
      </w:tr>
      <w:tr w:rsidR="00630039" w:rsidRPr="00B81224" w:rsidTr="00DA19FD">
        <w:trPr>
          <w:trHeight w:val="611"/>
        </w:trPr>
        <w:tc>
          <w:tcPr>
            <w:tcW w:w="4077"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 za potpisivanje ugovora</w:t>
            </w:r>
            <w:r w:rsidR="009F59BA">
              <w:rPr>
                <w:sz w:val="22"/>
                <w:szCs w:val="22"/>
              </w:rPr>
              <w:t xml:space="preserve"> </w:t>
            </w:r>
          </w:p>
        </w:tc>
        <w:tc>
          <w:tcPr>
            <w:tcW w:w="5515" w:type="dxa"/>
            <w:gridSpan w:val="4"/>
            <w:shd w:val="clear" w:color="auto" w:fill="auto"/>
            <w:vAlign w:val="center"/>
          </w:tcPr>
          <w:p w:rsidR="00630039" w:rsidRPr="00B81224" w:rsidRDefault="009F59BA" w:rsidP="006F017C">
            <w:pPr>
              <w:spacing w:line="276" w:lineRule="auto"/>
              <w:rPr>
                <w:sz w:val="22"/>
                <w:szCs w:val="22"/>
              </w:rPr>
            </w:pPr>
            <w:r>
              <w:rPr>
                <w:sz w:val="22"/>
                <w:szCs w:val="22"/>
              </w:rPr>
              <w:t xml:space="preserve">  </w:t>
            </w:r>
          </w:p>
        </w:tc>
      </w:tr>
      <w:tr w:rsidR="00F66A93" w:rsidRPr="00B81224" w:rsidTr="00DA19FD">
        <w:trPr>
          <w:trHeight w:val="313"/>
        </w:trPr>
        <w:tc>
          <w:tcPr>
            <w:tcW w:w="4077" w:type="dxa"/>
            <w:gridSpan w:val="4"/>
            <w:shd w:val="clear" w:color="auto" w:fill="auto"/>
            <w:vAlign w:val="center"/>
          </w:tcPr>
          <w:p w:rsidR="009F59BA" w:rsidRPr="00B81224" w:rsidRDefault="00F66A93" w:rsidP="009F59BA">
            <w:pPr>
              <w:spacing w:line="276" w:lineRule="auto"/>
              <w:rPr>
                <w:sz w:val="22"/>
                <w:szCs w:val="22"/>
              </w:rPr>
            </w:pPr>
            <w:r w:rsidRPr="00B81224">
              <w:rPr>
                <w:sz w:val="22"/>
                <w:szCs w:val="22"/>
              </w:rPr>
              <w:t>Ime, prezime i funkcija osobe</w:t>
            </w:r>
            <w:r w:rsidR="009F59BA">
              <w:rPr>
                <w:sz w:val="22"/>
                <w:szCs w:val="22"/>
              </w:rPr>
              <w:t xml:space="preserve"> </w:t>
            </w:r>
            <w:r w:rsidRPr="00B81224">
              <w:rPr>
                <w:sz w:val="22"/>
                <w:szCs w:val="22"/>
              </w:rPr>
              <w:t xml:space="preserve"> za kontakt</w:t>
            </w:r>
          </w:p>
        </w:tc>
        <w:tc>
          <w:tcPr>
            <w:tcW w:w="5515" w:type="dxa"/>
            <w:gridSpan w:val="4"/>
            <w:shd w:val="clear" w:color="auto" w:fill="auto"/>
            <w:vAlign w:val="center"/>
          </w:tcPr>
          <w:p w:rsidR="00F66A93" w:rsidRPr="00B81224" w:rsidRDefault="00F66A93" w:rsidP="006F017C">
            <w:pPr>
              <w:spacing w:line="276" w:lineRule="auto"/>
              <w:rPr>
                <w:sz w:val="22"/>
                <w:szCs w:val="22"/>
              </w:rPr>
            </w:pPr>
          </w:p>
          <w:p w:rsidR="001C4FDD" w:rsidRPr="00B81224" w:rsidRDefault="009F59BA" w:rsidP="006F017C">
            <w:pPr>
              <w:spacing w:line="276" w:lineRule="auto"/>
              <w:rPr>
                <w:sz w:val="22"/>
                <w:szCs w:val="22"/>
              </w:rPr>
            </w:pPr>
            <w:r>
              <w:rPr>
                <w:sz w:val="22"/>
                <w:szCs w:val="22"/>
              </w:rPr>
              <w:t xml:space="preserve"> </w:t>
            </w:r>
          </w:p>
        </w:tc>
      </w:tr>
      <w:tr w:rsidR="00630039" w:rsidRPr="00B81224" w:rsidTr="00DA19FD">
        <w:trPr>
          <w:trHeight w:val="313"/>
        </w:trPr>
        <w:tc>
          <w:tcPr>
            <w:tcW w:w="4077" w:type="dxa"/>
            <w:gridSpan w:val="4"/>
            <w:shd w:val="clear" w:color="auto" w:fill="auto"/>
            <w:vAlign w:val="center"/>
          </w:tcPr>
          <w:p w:rsidR="00630039" w:rsidRPr="00B81224" w:rsidRDefault="00F66A93" w:rsidP="006F017C">
            <w:pPr>
              <w:spacing w:line="276" w:lineRule="auto"/>
              <w:rPr>
                <w:sz w:val="22"/>
                <w:szCs w:val="22"/>
              </w:rPr>
            </w:pPr>
            <w:r w:rsidRPr="00B81224">
              <w:rPr>
                <w:sz w:val="22"/>
                <w:szCs w:val="22"/>
              </w:rPr>
              <w:t>Adresa e-pošte osobe za kontakt</w:t>
            </w:r>
          </w:p>
        </w:tc>
        <w:tc>
          <w:tcPr>
            <w:tcW w:w="5515" w:type="dxa"/>
            <w:gridSpan w:val="4"/>
            <w:shd w:val="clear" w:color="auto" w:fill="auto"/>
            <w:vAlign w:val="center"/>
          </w:tcPr>
          <w:p w:rsidR="00630039" w:rsidRPr="00B81224" w:rsidRDefault="00630039" w:rsidP="006F017C">
            <w:pPr>
              <w:spacing w:line="276" w:lineRule="auto"/>
              <w:rPr>
                <w:sz w:val="22"/>
                <w:szCs w:val="22"/>
              </w:rPr>
            </w:pPr>
          </w:p>
          <w:p w:rsidR="001C4FDD" w:rsidRPr="00B81224" w:rsidRDefault="001C4FDD" w:rsidP="006F017C">
            <w:pPr>
              <w:spacing w:line="276" w:lineRule="auto"/>
              <w:rPr>
                <w:sz w:val="22"/>
                <w:szCs w:val="22"/>
              </w:rPr>
            </w:pPr>
          </w:p>
        </w:tc>
      </w:tr>
      <w:tr w:rsidR="00630039" w:rsidRPr="00B81224" w:rsidTr="00DA19FD">
        <w:trPr>
          <w:trHeight w:val="317"/>
        </w:trPr>
        <w:tc>
          <w:tcPr>
            <w:tcW w:w="1526" w:type="dxa"/>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3118" w:type="dxa"/>
            <w:gridSpan w:val="4"/>
            <w:shd w:val="clear" w:color="auto" w:fill="auto"/>
            <w:vAlign w:val="center"/>
          </w:tcPr>
          <w:p w:rsidR="00630039" w:rsidRPr="00B81224" w:rsidRDefault="00630039" w:rsidP="006F017C">
            <w:pPr>
              <w:spacing w:line="276" w:lineRule="auto"/>
              <w:rPr>
                <w:sz w:val="22"/>
                <w:szCs w:val="22"/>
              </w:rPr>
            </w:pPr>
          </w:p>
        </w:tc>
        <w:tc>
          <w:tcPr>
            <w:tcW w:w="148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telefaksa</w:t>
            </w:r>
          </w:p>
        </w:tc>
        <w:tc>
          <w:tcPr>
            <w:tcW w:w="3463" w:type="dxa"/>
            <w:shd w:val="clear" w:color="auto" w:fill="auto"/>
          </w:tcPr>
          <w:p w:rsidR="00630039" w:rsidRPr="00B81224" w:rsidRDefault="00630039" w:rsidP="006F017C">
            <w:pPr>
              <w:spacing w:line="276" w:lineRule="auto"/>
              <w:rPr>
                <w:sz w:val="22"/>
                <w:szCs w:val="22"/>
              </w:rPr>
            </w:pPr>
          </w:p>
        </w:tc>
      </w:tr>
    </w:tbl>
    <w:p w:rsidR="00630039" w:rsidRDefault="00630039" w:rsidP="006F017C">
      <w:pPr>
        <w:spacing w:line="276" w:lineRule="auto"/>
        <w:rPr>
          <w:sz w:val="22"/>
          <w:szCs w:val="22"/>
        </w:rPr>
      </w:pPr>
    </w:p>
    <w:p w:rsidR="002F120A" w:rsidRDefault="002F120A" w:rsidP="006F017C">
      <w:pPr>
        <w:spacing w:line="276" w:lineRule="auto"/>
        <w:rPr>
          <w:sz w:val="22"/>
          <w:szCs w:val="22"/>
        </w:rPr>
      </w:pPr>
    </w:p>
    <w:p w:rsidR="002F120A" w:rsidRDefault="002F120A" w:rsidP="006F017C">
      <w:pPr>
        <w:spacing w:line="276" w:lineRule="auto"/>
        <w:rPr>
          <w:sz w:val="22"/>
          <w:szCs w:val="22"/>
        </w:rPr>
      </w:pPr>
    </w:p>
    <w:p w:rsidR="002F120A" w:rsidRDefault="002F120A" w:rsidP="006F017C">
      <w:pPr>
        <w:spacing w:line="276" w:lineRule="auto"/>
        <w:rPr>
          <w:sz w:val="22"/>
          <w:szCs w:val="22"/>
        </w:rPr>
      </w:pPr>
    </w:p>
    <w:p w:rsidR="002F120A" w:rsidRDefault="002F120A" w:rsidP="006F017C">
      <w:pPr>
        <w:spacing w:line="276" w:lineRule="auto"/>
        <w:rPr>
          <w:sz w:val="22"/>
          <w:szCs w:val="22"/>
        </w:rPr>
      </w:pPr>
    </w:p>
    <w:p w:rsidR="002F120A" w:rsidRDefault="002F120A" w:rsidP="006F017C">
      <w:pPr>
        <w:spacing w:line="276" w:lineRule="auto"/>
        <w:rPr>
          <w:sz w:val="22"/>
          <w:szCs w:val="22"/>
        </w:rPr>
      </w:pPr>
    </w:p>
    <w:p w:rsidR="002F120A" w:rsidRPr="00B81224" w:rsidRDefault="002F120A" w:rsidP="006F017C">
      <w:pPr>
        <w:spacing w:line="276" w:lineRule="auto"/>
        <w:rPr>
          <w:sz w:val="22"/>
          <w:szCs w:val="22"/>
        </w:rPr>
      </w:pPr>
    </w:p>
    <w:p w:rsidR="00630039" w:rsidRPr="00B81224" w:rsidRDefault="00630039" w:rsidP="006F017C">
      <w:pPr>
        <w:spacing w:line="276" w:lineRule="auto"/>
        <w:rPr>
          <w:b/>
          <w:sz w:val="22"/>
          <w:szCs w:val="22"/>
        </w:rPr>
      </w:pPr>
      <w:r w:rsidRPr="00B81224">
        <w:rPr>
          <w:b/>
          <w:sz w:val="22"/>
          <w:szCs w:val="22"/>
        </w:rPr>
        <w:t>Cijena ponude: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4704"/>
        <w:gridCol w:w="5022"/>
      </w:tblGrid>
      <w:tr w:rsidR="00630039" w:rsidRPr="00B81224" w:rsidTr="00DA19FD">
        <w:trPr>
          <w:trHeight w:val="425"/>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Cijena ponude bez PDV-a</w:t>
            </w:r>
            <w:r w:rsidR="002F120A">
              <w:rPr>
                <w:sz w:val="22"/>
                <w:szCs w:val="22"/>
              </w:rPr>
              <w:t xml:space="preserve">     </w:t>
            </w:r>
          </w:p>
        </w:tc>
        <w:tc>
          <w:tcPr>
            <w:tcW w:w="4962" w:type="dxa"/>
            <w:shd w:val="clear" w:color="auto" w:fill="F2F2F2"/>
          </w:tcPr>
          <w:p w:rsidR="002F120A" w:rsidRPr="00B81224" w:rsidRDefault="002F120A" w:rsidP="006F017C">
            <w:pPr>
              <w:spacing w:line="276" w:lineRule="auto"/>
              <w:rPr>
                <w:sz w:val="22"/>
                <w:szCs w:val="22"/>
              </w:rPr>
            </w:pPr>
            <w:r>
              <w:rPr>
                <w:sz w:val="22"/>
                <w:szCs w:val="22"/>
              </w:rPr>
              <w:t xml:space="preserve">                  </w:t>
            </w:r>
          </w:p>
        </w:tc>
      </w:tr>
      <w:tr w:rsidR="00630039" w:rsidRPr="00B81224" w:rsidTr="00DA19FD">
        <w:trPr>
          <w:trHeight w:val="425"/>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Porez na dodanu vrijednost</w:t>
            </w:r>
            <w:r w:rsidRPr="00B81224">
              <w:rPr>
                <w:sz w:val="22"/>
                <w:szCs w:val="22"/>
                <w:vertAlign w:val="superscript"/>
              </w:rPr>
              <w:footnoteReference w:id="4"/>
            </w:r>
          </w:p>
        </w:tc>
        <w:tc>
          <w:tcPr>
            <w:tcW w:w="4962" w:type="dxa"/>
            <w:shd w:val="clear" w:color="auto" w:fill="F2F2F2"/>
          </w:tcPr>
          <w:p w:rsidR="00630039" w:rsidRPr="00B81224" w:rsidRDefault="002F120A" w:rsidP="006F017C">
            <w:pPr>
              <w:spacing w:line="276" w:lineRule="auto"/>
              <w:rPr>
                <w:sz w:val="22"/>
                <w:szCs w:val="22"/>
              </w:rPr>
            </w:pPr>
            <w:r>
              <w:rPr>
                <w:sz w:val="22"/>
                <w:szCs w:val="22"/>
              </w:rPr>
              <w:t xml:space="preserve"> </w:t>
            </w:r>
          </w:p>
        </w:tc>
      </w:tr>
      <w:tr w:rsidR="00630039" w:rsidRPr="00B81224" w:rsidTr="00DA19FD">
        <w:trPr>
          <w:trHeight w:val="425"/>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Cijena ponude s PDV-om</w:t>
            </w:r>
            <w:r w:rsidR="002F120A">
              <w:rPr>
                <w:sz w:val="22"/>
                <w:szCs w:val="22"/>
              </w:rPr>
              <w:t xml:space="preserve">  </w:t>
            </w:r>
          </w:p>
        </w:tc>
        <w:tc>
          <w:tcPr>
            <w:tcW w:w="4962" w:type="dxa"/>
            <w:shd w:val="clear" w:color="auto" w:fill="F2F2F2"/>
          </w:tcPr>
          <w:p w:rsidR="00630039" w:rsidRPr="00B81224" w:rsidRDefault="002F120A" w:rsidP="006F017C">
            <w:pPr>
              <w:spacing w:line="276" w:lineRule="auto"/>
              <w:rPr>
                <w:sz w:val="22"/>
                <w:szCs w:val="22"/>
              </w:rPr>
            </w:pPr>
            <w:r>
              <w:rPr>
                <w:sz w:val="22"/>
                <w:szCs w:val="22"/>
              </w:rPr>
              <w:t xml:space="preserve"> </w:t>
            </w:r>
          </w:p>
        </w:tc>
      </w:tr>
    </w:tbl>
    <w:p w:rsidR="002F120A" w:rsidRDefault="002F120A" w:rsidP="006F017C">
      <w:pPr>
        <w:tabs>
          <w:tab w:val="left" w:pos="720"/>
        </w:tabs>
        <w:spacing w:line="276" w:lineRule="auto"/>
        <w:jc w:val="both"/>
        <w:rPr>
          <w:b/>
          <w:sz w:val="22"/>
          <w:szCs w:val="22"/>
        </w:rPr>
      </w:pPr>
    </w:p>
    <w:p w:rsidR="00630039" w:rsidRPr="00B81224" w:rsidRDefault="00630039" w:rsidP="006F017C">
      <w:pPr>
        <w:tabs>
          <w:tab w:val="left" w:pos="720"/>
        </w:tabs>
        <w:spacing w:line="276" w:lineRule="auto"/>
        <w:jc w:val="both"/>
        <w:rPr>
          <w:sz w:val="22"/>
          <w:szCs w:val="22"/>
        </w:rPr>
      </w:pPr>
      <w:r w:rsidRPr="00B81224">
        <w:rPr>
          <w:b/>
          <w:sz w:val="22"/>
          <w:szCs w:val="22"/>
        </w:rPr>
        <w:t xml:space="preserve">Rok valjanosti ponude: </w:t>
      </w:r>
      <w:r w:rsidRPr="00B81224">
        <w:rPr>
          <w:sz w:val="22"/>
          <w:szCs w:val="22"/>
        </w:rPr>
        <w:t>_____________________ od isteka roka za dostavu ponuda.</w:t>
      </w:r>
    </w:p>
    <w:p w:rsidR="00630039" w:rsidRPr="00B81224" w:rsidRDefault="00630039" w:rsidP="006F017C">
      <w:pPr>
        <w:tabs>
          <w:tab w:val="left" w:pos="720"/>
        </w:tabs>
        <w:spacing w:line="276" w:lineRule="auto"/>
        <w:jc w:val="both"/>
        <w:rPr>
          <w:i/>
          <w:color w:val="808080"/>
          <w:sz w:val="22"/>
          <w:szCs w:val="22"/>
        </w:rPr>
      </w:pPr>
      <w:r w:rsidRPr="00B81224">
        <w:rPr>
          <w:sz w:val="22"/>
          <w:szCs w:val="22"/>
        </w:rPr>
        <w:tab/>
      </w:r>
      <w:r w:rsidRPr="00B81224">
        <w:rPr>
          <w:sz w:val="22"/>
          <w:szCs w:val="22"/>
        </w:rPr>
        <w:tab/>
      </w:r>
      <w:r w:rsidRPr="00B81224">
        <w:rPr>
          <w:sz w:val="22"/>
          <w:szCs w:val="22"/>
        </w:rPr>
        <w:tab/>
      </w:r>
      <w:r w:rsidRPr="00B81224">
        <w:rPr>
          <w:sz w:val="22"/>
          <w:szCs w:val="22"/>
        </w:rPr>
        <w:tab/>
      </w:r>
      <w:r w:rsidRPr="00B81224">
        <w:rPr>
          <w:i/>
          <w:color w:val="808080"/>
          <w:sz w:val="22"/>
          <w:szCs w:val="22"/>
        </w:rPr>
        <w:t xml:space="preserve"> (broj dana)</w:t>
      </w:r>
    </w:p>
    <w:p w:rsidR="002F120A" w:rsidRDefault="002F120A" w:rsidP="006F017C">
      <w:pPr>
        <w:spacing w:line="276" w:lineRule="auto"/>
        <w:ind w:left="6093" w:firstLine="279"/>
        <w:rPr>
          <w:sz w:val="22"/>
          <w:szCs w:val="22"/>
        </w:rPr>
      </w:pPr>
    </w:p>
    <w:p w:rsidR="002F120A" w:rsidRDefault="002F120A" w:rsidP="006F017C">
      <w:pPr>
        <w:spacing w:line="276" w:lineRule="auto"/>
        <w:ind w:left="6093" w:firstLine="279"/>
        <w:rPr>
          <w:sz w:val="22"/>
          <w:szCs w:val="22"/>
        </w:rPr>
      </w:pPr>
    </w:p>
    <w:p w:rsidR="00630039" w:rsidRPr="00B81224" w:rsidRDefault="00630039" w:rsidP="006F017C">
      <w:pPr>
        <w:spacing w:line="276" w:lineRule="auto"/>
        <w:ind w:left="6093" w:firstLine="279"/>
        <w:rPr>
          <w:sz w:val="22"/>
          <w:szCs w:val="22"/>
        </w:rPr>
      </w:pPr>
      <w:r w:rsidRPr="00B81224">
        <w:rPr>
          <w:sz w:val="22"/>
          <w:szCs w:val="22"/>
        </w:rPr>
        <w:t>ZA PONUDITELJA:</w:t>
      </w:r>
    </w:p>
    <w:p w:rsidR="00630039" w:rsidRPr="00B81224" w:rsidRDefault="00630039" w:rsidP="006F017C">
      <w:pPr>
        <w:spacing w:line="276" w:lineRule="auto"/>
        <w:rPr>
          <w:sz w:val="22"/>
          <w:szCs w:val="22"/>
        </w:rPr>
      </w:pPr>
    </w:p>
    <w:p w:rsidR="00630039" w:rsidRPr="00B81224" w:rsidRDefault="00630039" w:rsidP="006F017C">
      <w:pPr>
        <w:spacing w:line="276" w:lineRule="auto"/>
        <w:ind w:left="3969" w:firstLine="279"/>
        <w:jc w:val="center"/>
        <w:rPr>
          <w:sz w:val="22"/>
          <w:szCs w:val="22"/>
        </w:rPr>
      </w:pPr>
    </w:p>
    <w:p w:rsidR="00630039" w:rsidRPr="00B81224" w:rsidRDefault="00630039" w:rsidP="006F017C">
      <w:pPr>
        <w:spacing w:line="276" w:lineRule="auto"/>
        <w:ind w:left="3969" w:firstLine="279"/>
        <w:jc w:val="center"/>
        <w:rPr>
          <w:sz w:val="22"/>
          <w:szCs w:val="22"/>
        </w:rPr>
      </w:pPr>
      <w:r w:rsidRPr="00B81224">
        <w:rPr>
          <w:sz w:val="22"/>
          <w:szCs w:val="22"/>
        </w:rPr>
        <w:t>M.P.</w:t>
      </w:r>
      <w:r w:rsidRPr="00B81224">
        <w:rPr>
          <w:sz w:val="22"/>
          <w:szCs w:val="22"/>
        </w:rPr>
        <w:tab/>
        <w:t>______________________________________</w:t>
      </w:r>
    </w:p>
    <w:p w:rsidR="003C4AE2" w:rsidRPr="00B81224" w:rsidRDefault="00630039" w:rsidP="006F017C">
      <w:pPr>
        <w:spacing w:line="276" w:lineRule="auto"/>
        <w:jc w:val="right"/>
        <w:rPr>
          <w:b/>
          <w:sz w:val="22"/>
          <w:szCs w:val="22"/>
        </w:rPr>
      </w:pPr>
      <w:r w:rsidRPr="00B81224">
        <w:rPr>
          <w:i/>
          <w:color w:val="808080"/>
          <w:sz w:val="22"/>
          <w:szCs w:val="22"/>
        </w:rPr>
        <w:t xml:space="preserve">             (ime, prezime, funkcija i potpis ovlaštene osobe)</w:t>
      </w:r>
    </w:p>
    <w:p w:rsidR="003C4AE2" w:rsidRPr="00B81224" w:rsidRDefault="003C4AE2"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CB0AB8" w:rsidRDefault="00CB0AB8" w:rsidP="006F017C">
      <w:pPr>
        <w:spacing w:line="276" w:lineRule="auto"/>
        <w:jc w:val="right"/>
        <w:rPr>
          <w:b/>
          <w:bCs/>
          <w:i/>
          <w:color w:val="5F5F5F"/>
          <w:sz w:val="22"/>
          <w:szCs w:val="22"/>
        </w:rPr>
      </w:pPr>
    </w:p>
    <w:p w:rsidR="00630039" w:rsidRPr="00B81224" w:rsidRDefault="00D062C6" w:rsidP="006F017C">
      <w:pPr>
        <w:spacing w:line="276" w:lineRule="auto"/>
        <w:jc w:val="right"/>
        <w:rPr>
          <w:b/>
          <w:bCs/>
          <w:i/>
          <w:color w:val="5F5F5F"/>
          <w:sz w:val="22"/>
          <w:szCs w:val="22"/>
        </w:rPr>
      </w:pPr>
      <w:bookmarkStart w:id="60" w:name="_GoBack"/>
      <w:bookmarkEnd w:id="60"/>
      <w:r w:rsidRPr="00B81224">
        <w:rPr>
          <w:b/>
          <w:bCs/>
          <w:i/>
          <w:color w:val="5F5F5F"/>
          <w:sz w:val="22"/>
          <w:szCs w:val="22"/>
        </w:rPr>
        <w:lastRenderedPageBreak/>
        <w:t>Prilog 3</w:t>
      </w:r>
      <w:r w:rsidR="00630039" w:rsidRPr="00B81224">
        <w:rPr>
          <w:b/>
          <w:bCs/>
          <w:i/>
          <w:color w:val="5F5F5F"/>
          <w:sz w:val="22"/>
          <w:szCs w:val="22"/>
        </w:rPr>
        <w:t xml:space="preserve">. A </w:t>
      </w:r>
      <w:r w:rsidR="00630039" w:rsidRPr="00B81224">
        <w:rPr>
          <w:i/>
          <w:color w:val="5F5F5F"/>
          <w:sz w:val="22"/>
          <w:szCs w:val="22"/>
          <w:vertAlign w:val="superscript"/>
        </w:rPr>
        <w:footnoteReference w:id="5"/>
      </w:r>
    </w:p>
    <w:p w:rsidR="003C4AE2" w:rsidRPr="00B81224" w:rsidRDefault="003C4AE2" w:rsidP="006F017C">
      <w:pPr>
        <w:tabs>
          <w:tab w:val="left" w:pos="720"/>
        </w:tabs>
        <w:spacing w:line="276" w:lineRule="auto"/>
        <w:rPr>
          <w:b/>
          <w:sz w:val="22"/>
          <w:szCs w:val="22"/>
        </w:rPr>
      </w:pPr>
    </w:p>
    <w:p w:rsidR="003C4AE2" w:rsidRPr="00B81224" w:rsidRDefault="003C4AE2" w:rsidP="006F017C">
      <w:pPr>
        <w:tabs>
          <w:tab w:val="left" w:pos="720"/>
        </w:tabs>
        <w:spacing w:line="276" w:lineRule="auto"/>
        <w:jc w:val="center"/>
        <w:rPr>
          <w:b/>
          <w:sz w:val="22"/>
          <w:szCs w:val="22"/>
        </w:rPr>
      </w:pPr>
    </w:p>
    <w:p w:rsidR="00630039" w:rsidRPr="00B81224" w:rsidRDefault="00630039" w:rsidP="006F017C">
      <w:pPr>
        <w:tabs>
          <w:tab w:val="left" w:pos="720"/>
        </w:tabs>
        <w:spacing w:line="276" w:lineRule="auto"/>
        <w:jc w:val="center"/>
        <w:rPr>
          <w:b/>
          <w:sz w:val="22"/>
          <w:szCs w:val="22"/>
        </w:rPr>
      </w:pPr>
      <w:r w:rsidRPr="00B81224">
        <w:rPr>
          <w:b/>
          <w:sz w:val="22"/>
          <w:szCs w:val="22"/>
        </w:rPr>
        <w:t>PODACI O ČLANOVIMA ZAJEDNICE PONUDITELJA</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t>(priložiti samo u slučaju zajedničke ponude)</w:t>
      </w:r>
    </w:p>
    <w:p w:rsidR="00630039" w:rsidRPr="00B81224" w:rsidRDefault="00630039" w:rsidP="006F017C">
      <w:pPr>
        <w:tabs>
          <w:tab w:val="left" w:pos="720"/>
        </w:tabs>
        <w:spacing w:line="276" w:lineRule="auto"/>
        <w:jc w:val="both"/>
        <w:rPr>
          <w:sz w:val="22"/>
          <w:szCs w:val="22"/>
        </w:rPr>
      </w:pPr>
      <w:r w:rsidRPr="00B81224">
        <w:rPr>
          <w:sz w:val="22"/>
          <w:szCs w:val="22"/>
        </w:rPr>
        <w:t>1)</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3"/>
        <w:gridCol w:w="276"/>
        <w:gridCol w:w="138"/>
        <w:gridCol w:w="2582"/>
        <w:gridCol w:w="1553"/>
        <w:gridCol w:w="200"/>
        <w:gridCol w:w="3634"/>
      </w:tblGrid>
      <w:tr w:rsidR="00630039" w:rsidRPr="00B81224" w:rsidTr="00DA19FD">
        <w:trPr>
          <w:trHeight w:val="594"/>
        </w:trPr>
        <w:tc>
          <w:tcPr>
            <w:tcW w:w="4219" w:type="dxa"/>
            <w:gridSpan w:val="4"/>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 i sjedište člana zajednice ponuditelja</w:t>
            </w:r>
          </w:p>
        </w:tc>
        <w:tc>
          <w:tcPr>
            <w:tcW w:w="5387" w:type="dxa"/>
            <w:gridSpan w:val="3"/>
            <w:shd w:val="clear" w:color="auto" w:fill="F2F2F2"/>
            <w:vAlign w:val="center"/>
          </w:tcPr>
          <w:p w:rsidR="00630039" w:rsidRPr="00B81224" w:rsidRDefault="00630039" w:rsidP="006F017C">
            <w:pPr>
              <w:spacing w:line="276" w:lineRule="auto"/>
              <w:rPr>
                <w:b/>
                <w:bCs/>
                <w:sz w:val="22"/>
                <w:szCs w:val="22"/>
              </w:rPr>
            </w:pPr>
          </w:p>
        </w:tc>
      </w:tr>
      <w:tr w:rsidR="00630039" w:rsidRPr="00B81224" w:rsidTr="00DA19FD">
        <w:trPr>
          <w:trHeight w:val="297"/>
        </w:trPr>
        <w:tc>
          <w:tcPr>
            <w:tcW w:w="1223"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6"/>
            </w:r>
          </w:p>
        </w:tc>
        <w:tc>
          <w:tcPr>
            <w:tcW w:w="2996" w:type="dxa"/>
            <w:gridSpan w:val="3"/>
            <w:shd w:val="clear" w:color="auto" w:fill="auto"/>
            <w:vAlign w:val="center"/>
          </w:tcPr>
          <w:p w:rsidR="00630039" w:rsidRPr="00B81224" w:rsidRDefault="00630039" w:rsidP="006F017C">
            <w:pPr>
              <w:spacing w:line="276" w:lineRule="auto"/>
              <w:rPr>
                <w:sz w:val="22"/>
                <w:szCs w:val="22"/>
              </w:rPr>
            </w:pPr>
          </w:p>
        </w:tc>
        <w:tc>
          <w:tcPr>
            <w:tcW w:w="1553" w:type="dxa"/>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4"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DA                 NE</w:t>
            </w:r>
          </w:p>
        </w:tc>
      </w:tr>
      <w:tr w:rsidR="00630039" w:rsidRPr="00B81224" w:rsidTr="00DA19FD">
        <w:trPr>
          <w:trHeight w:val="297"/>
        </w:trPr>
        <w:tc>
          <w:tcPr>
            <w:tcW w:w="163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69"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582" w:type="dxa"/>
            <w:shd w:val="clear" w:color="auto" w:fill="auto"/>
          </w:tcPr>
          <w:p w:rsidR="00630039" w:rsidRPr="00B81224" w:rsidRDefault="00630039" w:rsidP="006F017C">
            <w:pPr>
              <w:spacing w:line="276" w:lineRule="auto"/>
              <w:rPr>
                <w:sz w:val="22"/>
                <w:szCs w:val="22"/>
              </w:rPr>
            </w:pPr>
          </w:p>
        </w:tc>
        <w:tc>
          <w:tcPr>
            <w:tcW w:w="1553"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4"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69"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11"/>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osobe/a za potpisivanje okvirnog sporazuma / ugovora</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69"/>
        </w:trPr>
        <w:tc>
          <w:tcPr>
            <w:tcW w:w="4219" w:type="dxa"/>
            <w:gridSpan w:val="4"/>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Ime, prezime i funkcija osobe za kontakt </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13"/>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član zajednice ponuditelja (predmet, količina, vrijednost i postotni dio)</w:t>
            </w:r>
          </w:p>
        </w:tc>
        <w:tc>
          <w:tcPr>
            <w:tcW w:w="5387" w:type="dxa"/>
            <w:gridSpan w:val="3"/>
            <w:shd w:val="clear" w:color="auto" w:fill="auto"/>
            <w:vAlign w:val="center"/>
          </w:tcPr>
          <w:p w:rsidR="00630039" w:rsidRDefault="009F59BA" w:rsidP="006F017C">
            <w:pPr>
              <w:spacing w:line="276" w:lineRule="auto"/>
              <w:rPr>
                <w:sz w:val="22"/>
                <w:szCs w:val="22"/>
              </w:rPr>
            </w:pPr>
            <w:r>
              <w:rPr>
                <w:sz w:val="22"/>
                <w:szCs w:val="22"/>
              </w:rPr>
              <w:t xml:space="preserve">             </w:t>
            </w:r>
          </w:p>
          <w:p w:rsidR="009F59BA" w:rsidRPr="00B81224" w:rsidRDefault="009F59BA" w:rsidP="006F017C">
            <w:pPr>
              <w:spacing w:line="276" w:lineRule="auto"/>
              <w:rPr>
                <w:sz w:val="22"/>
                <w:szCs w:val="22"/>
              </w:rPr>
            </w:pPr>
          </w:p>
        </w:tc>
      </w:tr>
      <w:tr w:rsidR="00630039" w:rsidRPr="00B81224" w:rsidTr="00DA19FD">
        <w:trPr>
          <w:trHeight w:val="317"/>
        </w:trPr>
        <w:tc>
          <w:tcPr>
            <w:tcW w:w="1499"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2720" w:type="dxa"/>
            <w:gridSpan w:val="2"/>
            <w:shd w:val="clear" w:color="auto" w:fill="auto"/>
          </w:tcPr>
          <w:p w:rsidR="00630039" w:rsidRPr="00B81224" w:rsidRDefault="009F59BA" w:rsidP="006F017C">
            <w:pPr>
              <w:spacing w:line="276" w:lineRule="auto"/>
              <w:rPr>
                <w:sz w:val="22"/>
                <w:szCs w:val="22"/>
              </w:rPr>
            </w:pPr>
            <w:r>
              <w:rPr>
                <w:sz w:val="22"/>
                <w:szCs w:val="22"/>
              </w:rPr>
              <w:t xml:space="preserve"> </w:t>
            </w:r>
          </w:p>
        </w:tc>
        <w:tc>
          <w:tcPr>
            <w:tcW w:w="1753"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w:t>
            </w:r>
            <w:r w:rsidR="009F59BA">
              <w:rPr>
                <w:sz w:val="22"/>
                <w:szCs w:val="22"/>
              </w:rPr>
              <w:t xml:space="preserve"> </w:t>
            </w:r>
            <w:r w:rsidRPr="00B81224">
              <w:rPr>
                <w:sz w:val="22"/>
                <w:szCs w:val="22"/>
              </w:rPr>
              <w:t>aksa</w:t>
            </w:r>
          </w:p>
        </w:tc>
        <w:tc>
          <w:tcPr>
            <w:tcW w:w="3634" w:type="dxa"/>
            <w:shd w:val="clear" w:color="auto" w:fill="auto"/>
          </w:tcPr>
          <w:p w:rsidR="00630039" w:rsidRPr="00B81224" w:rsidRDefault="009F59BA" w:rsidP="006F017C">
            <w:pPr>
              <w:spacing w:line="276" w:lineRule="auto"/>
              <w:rPr>
                <w:sz w:val="22"/>
                <w:szCs w:val="22"/>
              </w:rPr>
            </w:pPr>
            <w:r>
              <w:rPr>
                <w:sz w:val="22"/>
                <w:szCs w:val="22"/>
              </w:rPr>
              <w:t xml:space="preserve"> </w:t>
            </w:r>
          </w:p>
        </w:tc>
      </w:tr>
    </w:tbl>
    <w:p w:rsidR="00630039" w:rsidRPr="00B81224" w:rsidRDefault="00630039" w:rsidP="006F017C">
      <w:pPr>
        <w:spacing w:line="276" w:lineRule="auto"/>
        <w:jc w:val="right"/>
        <w:rPr>
          <w:sz w:val="22"/>
          <w:szCs w:val="22"/>
        </w:rPr>
      </w:pPr>
      <w:r w:rsidRPr="00B81224">
        <w:rPr>
          <w:sz w:val="22"/>
          <w:szCs w:val="22"/>
        </w:rPr>
        <w:t xml:space="preserve">            </w:t>
      </w:r>
    </w:p>
    <w:p w:rsidR="00630039" w:rsidRPr="00B81224" w:rsidRDefault="00630039" w:rsidP="006F017C">
      <w:pPr>
        <w:spacing w:line="276" w:lineRule="auto"/>
        <w:jc w:val="center"/>
        <w:rPr>
          <w:bCs/>
          <w:sz w:val="22"/>
          <w:szCs w:val="22"/>
        </w:rPr>
      </w:pPr>
      <w:r w:rsidRPr="00B81224">
        <w:rPr>
          <w:sz w:val="22"/>
          <w:szCs w:val="22"/>
        </w:rPr>
        <w:t xml:space="preserve">                                                                              ZA ČLANA ZAJEDNICE PONUDITELJA:</w:t>
      </w:r>
    </w:p>
    <w:p w:rsidR="00630039" w:rsidRPr="00B81224" w:rsidRDefault="00630039" w:rsidP="006F017C">
      <w:pPr>
        <w:spacing w:line="276" w:lineRule="auto"/>
        <w:ind w:left="3969"/>
        <w:jc w:val="center"/>
        <w:rPr>
          <w:sz w:val="22"/>
          <w:szCs w:val="22"/>
        </w:rPr>
      </w:pPr>
    </w:p>
    <w:p w:rsidR="00630039" w:rsidRPr="00B81224" w:rsidRDefault="00630039" w:rsidP="006F017C">
      <w:pPr>
        <w:spacing w:line="276" w:lineRule="auto"/>
        <w:ind w:left="3969"/>
        <w:jc w:val="center"/>
        <w:rPr>
          <w:sz w:val="22"/>
          <w:szCs w:val="22"/>
        </w:rPr>
      </w:pPr>
      <w:r w:rsidRPr="00B81224">
        <w:rPr>
          <w:sz w:val="22"/>
          <w:szCs w:val="22"/>
        </w:rPr>
        <w:t>M.P.</w:t>
      </w:r>
      <w:r w:rsidRPr="00B81224">
        <w:rPr>
          <w:sz w:val="22"/>
          <w:szCs w:val="22"/>
        </w:rPr>
        <w:tab/>
        <w:t>_____________________________________</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t xml:space="preserve">                                                                                   (ime, prezime, funkcija i potpis ovlaštene osobe)</w:t>
      </w:r>
    </w:p>
    <w:p w:rsidR="00630039" w:rsidRPr="00B81224" w:rsidRDefault="00630039" w:rsidP="006F017C">
      <w:pPr>
        <w:tabs>
          <w:tab w:val="left" w:pos="720"/>
        </w:tabs>
        <w:spacing w:line="276" w:lineRule="auto"/>
        <w:jc w:val="both"/>
        <w:rPr>
          <w:sz w:val="22"/>
          <w:szCs w:val="22"/>
        </w:rPr>
      </w:pPr>
      <w:r w:rsidRPr="00B81224">
        <w:rPr>
          <w:sz w:val="22"/>
          <w:szCs w:val="22"/>
        </w:rPr>
        <w:t>2)</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3"/>
        <w:gridCol w:w="275"/>
        <w:gridCol w:w="138"/>
        <w:gridCol w:w="2583"/>
        <w:gridCol w:w="1550"/>
        <w:gridCol w:w="201"/>
        <w:gridCol w:w="3636"/>
      </w:tblGrid>
      <w:tr w:rsidR="00630039" w:rsidRPr="00B81224" w:rsidTr="00DA19FD">
        <w:trPr>
          <w:trHeight w:val="594"/>
        </w:trPr>
        <w:tc>
          <w:tcPr>
            <w:tcW w:w="4219" w:type="dxa"/>
            <w:gridSpan w:val="4"/>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 i sjedište člana zajednice ponuditelja</w:t>
            </w:r>
          </w:p>
        </w:tc>
        <w:tc>
          <w:tcPr>
            <w:tcW w:w="5387" w:type="dxa"/>
            <w:gridSpan w:val="3"/>
            <w:shd w:val="clear" w:color="auto" w:fill="F2F2F2"/>
          </w:tcPr>
          <w:p w:rsidR="00630039" w:rsidRPr="00B81224" w:rsidRDefault="00630039" w:rsidP="006F017C">
            <w:pPr>
              <w:spacing w:line="276" w:lineRule="auto"/>
              <w:rPr>
                <w:b/>
                <w:bCs/>
                <w:sz w:val="22"/>
                <w:szCs w:val="22"/>
              </w:rPr>
            </w:pPr>
          </w:p>
        </w:tc>
      </w:tr>
      <w:tr w:rsidR="00630039" w:rsidRPr="00B81224" w:rsidTr="00DA19FD">
        <w:trPr>
          <w:trHeight w:val="297"/>
        </w:trPr>
        <w:tc>
          <w:tcPr>
            <w:tcW w:w="1223"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7"/>
            </w:r>
          </w:p>
        </w:tc>
        <w:tc>
          <w:tcPr>
            <w:tcW w:w="2996" w:type="dxa"/>
            <w:gridSpan w:val="3"/>
            <w:shd w:val="clear" w:color="auto" w:fill="auto"/>
            <w:vAlign w:val="center"/>
          </w:tcPr>
          <w:p w:rsidR="00630039" w:rsidRPr="00B81224" w:rsidRDefault="00630039" w:rsidP="006F017C">
            <w:pPr>
              <w:spacing w:line="276" w:lineRule="auto"/>
              <w:rPr>
                <w:sz w:val="22"/>
                <w:szCs w:val="22"/>
              </w:rPr>
            </w:pPr>
          </w:p>
        </w:tc>
        <w:tc>
          <w:tcPr>
            <w:tcW w:w="1550" w:type="dxa"/>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7"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36"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70" w:type="dxa"/>
            <w:gridSpan w:val="4"/>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6"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583" w:type="dxa"/>
            <w:shd w:val="clear" w:color="auto" w:fill="auto"/>
          </w:tcPr>
          <w:p w:rsidR="00630039" w:rsidRPr="00B81224" w:rsidRDefault="00630039" w:rsidP="006F017C">
            <w:pPr>
              <w:spacing w:line="276" w:lineRule="auto"/>
              <w:rPr>
                <w:sz w:val="22"/>
                <w:szCs w:val="22"/>
              </w:rPr>
            </w:pPr>
          </w:p>
        </w:tc>
        <w:tc>
          <w:tcPr>
            <w:tcW w:w="1550"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7"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6"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70"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11"/>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osobe/a za potpisivanje okvirnog sporazuma / ugovora</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83"/>
        </w:trPr>
        <w:tc>
          <w:tcPr>
            <w:tcW w:w="4219" w:type="dxa"/>
            <w:gridSpan w:val="4"/>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Ime, prezime i funkcija osobe za kontakt </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441"/>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član zajednice ponuditelja (predmet, količina, vrijednost i postotni dio)</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17"/>
        </w:trPr>
        <w:tc>
          <w:tcPr>
            <w:tcW w:w="149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2721" w:type="dxa"/>
            <w:gridSpan w:val="2"/>
            <w:shd w:val="clear" w:color="auto" w:fill="auto"/>
          </w:tcPr>
          <w:p w:rsidR="00630039" w:rsidRPr="00B81224" w:rsidRDefault="00630039" w:rsidP="006F017C">
            <w:pPr>
              <w:spacing w:line="276" w:lineRule="auto"/>
              <w:rPr>
                <w:sz w:val="22"/>
                <w:szCs w:val="22"/>
              </w:rPr>
            </w:pPr>
          </w:p>
        </w:tc>
        <w:tc>
          <w:tcPr>
            <w:tcW w:w="1751"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telefaksa</w:t>
            </w:r>
          </w:p>
        </w:tc>
        <w:tc>
          <w:tcPr>
            <w:tcW w:w="3636" w:type="dxa"/>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tabs>
          <w:tab w:val="left" w:pos="720"/>
        </w:tabs>
        <w:spacing w:line="276" w:lineRule="auto"/>
        <w:jc w:val="both"/>
        <w:rPr>
          <w:sz w:val="22"/>
          <w:szCs w:val="22"/>
        </w:rPr>
      </w:pPr>
    </w:p>
    <w:p w:rsidR="00630039" w:rsidRPr="00B81224" w:rsidRDefault="00630039" w:rsidP="006F017C">
      <w:pPr>
        <w:spacing w:line="276" w:lineRule="auto"/>
        <w:ind w:left="3969"/>
        <w:jc w:val="center"/>
        <w:rPr>
          <w:sz w:val="22"/>
          <w:szCs w:val="22"/>
        </w:rPr>
      </w:pPr>
      <w:r w:rsidRPr="00B81224">
        <w:rPr>
          <w:sz w:val="22"/>
          <w:szCs w:val="22"/>
        </w:rPr>
        <w:lastRenderedPageBreak/>
        <w:t xml:space="preserve">  </w:t>
      </w:r>
      <w:r w:rsidRPr="00B81224">
        <w:rPr>
          <w:sz w:val="22"/>
          <w:szCs w:val="22"/>
        </w:rPr>
        <w:tab/>
      </w:r>
      <w:r w:rsidRPr="00B81224">
        <w:rPr>
          <w:sz w:val="22"/>
          <w:szCs w:val="22"/>
        </w:rPr>
        <w:tab/>
        <w:t>ZA ČLANA ZAJEDNICE PONUDITELJA:</w:t>
      </w:r>
    </w:p>
    <w:p w:rsidR="00630039" w:rsidRDefault="00630039" w:rsidP="006F017C">
      <w:pPr>
        <w:spacing w:line="276" w:lineRule="auto"/>
        <w:ind w:left="3969"/>
        <w:jc w:val="center"/>
        <w:rPr>
          <w:bCs/>
          <w:sz w:val="22"/>
          <w:szCs w:val="22"/>
        </w:rPr>
      </w:pPr>
    </w:p>
    <w:p w:rsidR="002F120A" w:rsidRPr="00B81224" w:rsidRDefault="002F120A" w:rsidP="006F017C">
      <w:pPr>
        <w:spacing w:line="276" w:lineRule="auto"/>
        <w:ind w:left="3969"/>
        <w:jc w:val="center"/>
        <w:rPr>
          <w:bCs/>
          <w:sz w:val="22"/>
          <w:szCs w:val="22"/>
        </w:rPr>
      </w:pPr>
    </w:p>
    <w:p w:rsidR="00630039" w:rsidRPr="00B81224" w:rsidRDefault="00630039" w:rsidP="006F017C">
      <w:pPr>
        <w:spacing w:line="276" w:lineRule="auto"/>
        <w:ind w:left="3969"/>
        <w:jc w:val="center"/>
        <w:rPr>
          <w:sz w:val="22"/>
          <w:szCs w:val="22"/>
        </w:rPr>
      </w:pPr>
      <w:r w:rsidRPr="00B81224">
        <w:rPr>
          <w:sz w:val="22"/>
          <w:szCs w:val="22"/>
        </w:rPr>
        <w:t>M.P.</w:t>
      </w:r>
      <w:r w:rsidRPr="00B81224">
        <w:rPr>
          <w:sz w:val="22"/>
          <w:szCs w:val="22"/>
        </w:rPr>
        <w:tab/>
        <w:t>_____________________________________</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t xml:space="preserve">                                                                                    (ime, prezime, funkcija i potpis ovlaštene osobe)</w:t>
      </w:r>
    </w:p>
    <w:p w:rsidR="00630039" w:rsidRPr="00B81224" w:rsidRDefault="00630039" w:rsidP="006F017C">
      <w:pPr>
        <w:spacing w:line="276" w:lineRule="auto"/>
        <w:jc w:val="right"/>
        <w:rPr>
          <w:sz w:val="22"/>
          <w:szCs w:val="22"/>
        </w:rPr>
      </w:pPr>
      <w:r w:rsidRPr="00B81224">
        <w:rPr>
          <w:sz w:val="22"/>
          <w:szCs w:val="22"/>
        </w:rPr>
        <w:br w:type="page"/>
      </w:r>
      <w:r w:rsidR="00D062C6" w:rsidRPr="00B81224">
        <w:rPr>
          <w:b/>
          <w:bCs/>
          <w:i/>
          <w:color w:val="5F5F5F"/>
          <w:sz w:val="22"/>
          <w:szCs w:val="22"/>
        </w:rPr>
        <w:lastRenderedPageBreak/>
        <w:t>Prilog 3</w:t>
      </w:r>
      <w:r w:rsidRPr="00B81224">
        <w:rPr>
          <w:b/>
          <w:bCs/>
          <w:i/>
          <w:color w:val="5F5F5F"/>
          <w:sz w:val="22"/>
          <w:szCs w:val="22"/>
        </w:rPr>
        <w:t xml:space="preserve">. B </w:t>
      </w:r>
      <w:r w:rsidRPr="00B81224">
        <w:rPr>
          <w:i/>
          <w:color w:val="5F5F5F"/>
          <w:sz w:val="22"/>
          <w:szCs w:val="22"/>
          <w:vertAlign w:val="superscript"/>
        </w:rPr>
        <w:footnoteReference w:id="8"/>
      </w:r>
    </w:p>
    <w:p w:rsidR="00630039" w:rsidRPr="00B81224" w:rsidRDefault="00630039" w:rsidP="006F017C">
      <w:pPr>
        <w:tabs>
          <w:tab w:val="left" w:pos="720"/>
        </w:tabs>
        <w:spacing w:line="276" w:lineRule="auto"/>
        <w:jc w:val="center"/>
        <w:rPr>
          <w:b/>
          <w:sz w:val="22"/>
          <w:szCs w:val="22"/>
        </w:rPr>
      </w:pPr>
    </w:p>
    <w:p w:rsidR="00630039" w:rsidRPr="00B81224" w:rsidRDefault="00630039" w:rsidP="006F017C">
      <w:pPr>
        <w:tabs>
          <w:tab w:val="left" w:pos="720"/>
        </w:tabs>
        <w:spacing w:line="276" w:lineRule="auto"/>
        <w:jc w:val="center"/>
        <w:rPr>
          <w:b/>
          <w:sz w:val="22"/>
          <w:szCs w:val="22"/>
        </w:rPr>
      </w:pPr>
      <w:r w:rsidRPr="00B81224">
        <w:rPr>
          <w:b/>
          <w:sz w:val="22"/>
          <w:szCs w:val="22"/>
        </w:rPr>
        <w:t>PODACI O PODUGOVARATELJIMA</w:t>
      </w:r>
    </w:p>
    <w:p w:rsidR="00630039" w:rsidRPr="00B81224" w:rsidRDefault="002F120A" w:rsidP="006F017C">
      <w:pPr>
        <w:tabs>
          <w:tab w:val="left" w:pos="720"/>
        </w:tabs>
        <w:spacing w:line="276" w:lineRule="auto"/>
        <w:jc w:val="both"/>
        <w:rPr>
          <w:sz w:val="22"/>
          <w:szCs w:val="22"/>
        </w:rPr>
      </w:pPr>
      <w:r>
        <w:rPr>
          <w:sz w:val="22"/>
          <w:szCs w:val="22"/>
        </w:rPr>
        <w:t xml:space="preserve"> </w:t>
      </w:r>
    </w:p>
    <w:p w:rsidR="00630039" w:rsidRPr="00B81224" w:rsidRDefault="00630039" w:rsidP="006F017C">
      <w:pPr>
        <w:tabs>
          <w:tab w:val="left" w:pos="720"/>
        </w:tabs>
        <w:spacing w:line="276" w:lineRule="auto"/>
        <w:jc w:val="both"/>
        <w:rPr>
          <w:sz w:val="22"/>
          <w:szCs w:val="22"/>
        </w:rPr>
      </w:pPr>
      <w:r w:rsidRPr="00B81224">
        <w:rPr>
          <w:sz w:val="22"/>
          <w:szCs w:val="22"/>
        </w:rPr>
        <w:t>1)</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4"/>
        <w:gridCol w:w="411"/>
        <w:gridCol w:w="2584"/>
        <w:gridCol w:w="289"/>
        <w:gridCol w:w="1262"/>
        <w:gridCol w:w="3836"/>
      </w:tblGrid>
      <w:tr w:rsidR="00630039" w:rsidRPr="00B81224" w:rsidTr="00DA19FD">
        <w:trPr>
          <w:trHeight w:val="594"/>
        </w:trPr>
        <w:tc>
          <w:tcPr>
            <w:tcW w:w="4219" w:type="dxa"/>
            <w:gridSpan w:val="3"/>
            <w:shd w:val="clear" w:color="auto" w:fill="F2F2F2"/>
            <w:vAlign w:val="center"/>
          </w:tcPr>
          <w:p w:rsidR="009F59BA" w:rsidRPr="00B81224" w:rsidRDefault="00630039" w:rsidP="006F017C">
            <w:pPr>
              <w:spacing w:line="276" w:lineRule="auto"/>
              <w:rPr>
                <w:b/>
                <w:bCs/>
                <w:sz w:val="22"/>
                <w:szCs w:val="22"/>
              </w:rPr>
            </w:pPr>
            <w:r w:rsidRPr="00B81224">
              <w:rPr>
                <w:b/>
                <w:bCs/>
                <w:sz w:val="22"/>
                <w:szCs w:val="22"/>
              </w:rPr>
              <w:t>Naziv/tvrtka i sjedište podugova</w:t>
            </w:r>
            <w:r w:rsidR="009F59BA">
              <w:rPr>
                <w:b/>
                <w:bCs/>
                <w:sz w:val="22"/>
                <w:szCs w:val="22"/>
              </w:rPr>
              <w:t xml:space="preserve">ratelja </w:t>
            </w:r>
          </w:p>
        </w:tc>
        <w:tc>
          <w:tcPr>
            <w:tcW w:w="5387" w:type="dxa"/>
            <w:gridSpan w:val="3"/>
            <w:shd w:val="clear" w:color="auto" w:fill="F2F2F2"/>
          </w:tcPr>
          <w:p w:rsidR="00630039" w:rsidRDefault="009F59BA" w:rsidP="006F017C">
            <w:pPr>
              <w:spacing w:line="276" w:lineRule="auto"/>
              <w:rPr>
                <w:b/>
                <w:bCs/>
                <w:sz w:val="22"/>
                <w:szCs w:val="22"/>
              </w:rPr>
            </w:pPr>
            <w:r>
              <w:rPr>
                <w:b/>
                <w:bCs/>
                <w:sz w:val="22"/>
                <w:szCs w:val="22"/>
              </w:rPr>
              <w:t xml:space="preserve"> </w:t>
            </w:r>
          </w:p>
          <w:p w:rsidR="009F59BA" w:rsidRPr="00B81224" w:rsidRDefault="009F59BA" w:rsidP="006F017C">
            <w:pPr>
              <w:spacing w:line="276" w:lineRule="auto"/>
              <w:rPr>
                <w:b/>
                <w:bCs/>
                <w:sz w:val="22"/>
                <w:szCs w:val="22"/>
              </w:rPr>
            </w:pPr>
          </w:p>
        </w:tc>
      </w:tr>
      <w:tr w:rsidR="00630039" w:rsidRPr="00B81224" w:rsidTr="00DA19FD">
        <w:trPr>
          <w:trHeight w:val="594"/>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Skraćena tvrtka</w:t>
            </w:r>
          </w:p>
        </w:tc>
        <w:tc>
          <w:tcPr>
            <w:tcW w:w="5387" w:type="dxa"/>
            <w:gridSpan w:val="3"/>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224"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9"/>
            </w:r>
          </w:p>
        </w:tc>
        <w:tc>
          <w:tcPr>
            <w:tcW w:w="2995" w:type="dxa"/>
            <w:gridSpan w:val="2"/>
            <w:shd w:val="clear" w:color="auto" w:fill="auto"/>
            <w:vAlign w:val="center"/>
          </w:tcPr>
          <w:p w:rsidR="00630039" w:rsidRPr="00B81224" w:rsidRDefault="00630039" w:rsidP="006F017C">
            <w:pPr>
              <w:spacing w:line="276" w:lineRule="auto"/>
              <w:rPr>
                <w:sz w:val="22"/>
                <w:szCs w:val="22"/>
              </w:rPr>
            </w:pPr>
          </w:p>
        </w:tc>
        <w:tc>
          <w:tcPr>
            <w:tcW w:w="1551"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873" w:type="dxa"/>
            <w:gridSpan w:val="2"/>
            <w:shd w:val="clear" w:color="auto" w:fill="auto"/>
            <w:vAlign w:val="center"/>
          </w:tcPr>
          <w:p w:rsidR="00630039" w:rsidRPr="00B81224" w:rsidRDefault="00630039" w:rsidP="006F017C">
            <w:pPr>
              <w:spacing w:line="276" w:lineRule="auto"/>
              <w:rPr>
                <w:sz w:val="22"/>
                <w:szCs w:val="22"/>
              </w:rPr>
            </w:pPr>
          </w:p>
        </w:tc>
        <w:tc>
          <w:tcPr>
            <w:tcW w:w="1262" w:type="dxa"/>
            <w:shd w:val="clear" w:color="auto" w:fill="auto"/>
          </w:tcPr>
          <w:p w:rsidR="00630039" w:rsidRPr="00B81224" w:rsidRDefault="00630039" w:rsidP="006F017C">
            <w:pPr>
              <w:spacing w:line="276" w:lineRule="auto"/>
              <w:rPr>
                <w:sz w:val="22"/>
                <w:szCs w:val="22"/>
              </w:rPr>
            </w:pPr>
            <w:r w:rsidRPr="00B81224">
              <w:rPr>
                <w:sz w:val="22"/>
                <w:szCs w:val="22"/>
              </w:rPr>
              <w:t>Telefaks</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41"/>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osobe za kontakt</w:t>
            </w:r>
          </w:p>
          <w:p w:rsidR="00630039" w:rsidRPr="00B81224" w:rsidRDefault="00630039" w:rsidP="006F017C">
            <w:pPr>
              <w:spacing w:line="276" w:lineRule="auto"/>
              <w:rPr>
                <w:sz w:val="22"/>
                <w:szCs w:val="22"/>
              </w:rPr>
            </w:pPr>
            <w:r w:rsidRPr="00B81224">
              <w:rPr>
                <w:sz w:val="22"/>
                <w:szCs w:val="22"/>
              </w:rPr>
              <w:t>Broj telefona / telefaksa</w:t>
            </w:r>
          </w:p>
        </w:tc>
        <w:tc>
          <w:tcPr>
            <w:tcW w:w="5098"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553"/>
        </w:trPr>
        <w:tc>
          <w:tcPr>
            <w:tcW w:w="4508" w:type="dxa"/>
            <w:gridSpan w:val="4"/>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Dio ugovora koji će izvršavati podugovaratelj (predmet, količina, vrijednost i postotni dio) </w:t>
            </w:r>
          </w:p>
        </w:tc>
        <w:tc>
          <w:tcPr>
            <w:tcW w:w="5098" w:type="dxa"/>
            <w:gridSpan w:val="2"/>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r w:rsidRPr="00B81224">
        <w:rPr>
          <w:sz w:val="22"/>
          <w:szCs w:val="22"/>
        </w:rPr>
        <w:t>2)</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4"/>
        <w:gridCol w:w="411"/>
        <w:gridCol w:w="2584"/>
        <w:gridCol w:w="289"/>
        <w:gridCol w:w="1262"/>
        <w:gridCol w:w="3836"/>
      </w:tblGrid>
      <w:tr w:rsidR="00630039" w:rsidRPr="00B81224" w:rsidTr="00DA19FD">
        <w:trPr>
          <w:trHeight w:val="594"/>
        </w:trPr>
        <w:tc>
          <w:tcPr>
            <w:tcW w:w="4219" w:type="dxa"/>
            <w:gridSpan w:val="3"/>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Naziv/tvrtka i sjedište podugovaratelja</w:t>
            </w:r>
          </w:p>
        </w:tc>
        <w:tc>
          <w:tcPr>
            <w:tcW w:w="5387" w:type="dxa"/>
            <w:gridSpan w:val="3"/>
            <w:shd w:val="clear" w:color="auto" w:fill="F2F2F2"/>
          </w:tcPr>
          <w:p w:rsidR="00630039" w:rsidRPr="00B81224" w:rsidRDefault="00630039" w:rsidP="006F017C">
            <w:pPr>
              <w:spacing w:line="276" w:lineRule="auto"/>
              <w:rPr>
                <w:b/>
                <w:bCs/>
                <w:sz w:val="22"/>
                <w:szCs w:val="22"/>
              </w:rPr>
            </w:pPr>
          </w:p>
        </w:tc>
      </w:tr>
      <w:tr w:rsidR="00630039" w:rsidRPr="00B81224" w:rsidTr="00DA19FD">
        <w:trPr>
          <w:trHeight w:val="594"/>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Skraćena tvrtka</w:t>
            </w:r>
          </w:p>
        </w:tc>
        <w:tc>
          <w:tcPr>
            <w:tcW w:w="5387" w:type="dxa"/>
            <w:gridSpan w:val="3"/>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224"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10"/>
            </w:r>
          </w:p>
        </w:tc>
        <w:tc>
          <w:tcPr>
            <w:tcW w:w="2995" w:type="dxa"/>
            <w:gridSpan w:val="2"/>
            <w:shd w:val="clear" w:color="auto" w:fill="auto"/>
            <w:vAlign w:val="center"/>
          </w:tcPr>
          <w:p w:rsidR="00630039" w:rsidRPr="00B81224" w:rsidRDefault="00630039" w:rsidP="006F017C">
            <w:pPr>
              <w:spacing w:line="276" w:lineRule="auto"/>
              <w:rPr>
                <w:sz w:val="22"/>
                <w:szCs w:val="22"/>
              </w:rPr>
            </w:pPr>
          </w:p>
        </w:tc>
        <w:tc>
          <w:tcPr>
            <w:tcW w:w="1551"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71" w:type="dxa"/>
            <w:gridSpan w:val="4"/>
            <w:shd w:val="clear" w:color="auto" w:fill="auto"/>
            <w:vAlign w:val="center"/>
          </w:tcPr>
          <w:p w:rsidR="00630039" w:rsidRPr="00B81224" w:rsidRDefault="00CB0AB8" w:rsidP="00CB0AB8">
            <w:pPr>
              <w:spacing w:line="276" w:lineRule="auto"/>
              <w:rPr>
                <w:sz w:val="22"/>
                <w:szCs w:val="22"/>
              </w:rPr>
            </w:pPr>
            <w:r>
              <w:rPr>
                <w:sz w:val="22"/>
                <w:szCs w:val="22"/>
              </w:rPr>
              <w:t xml:space="preserve">                                                         </w:t>
            </w: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873" w:type="dxa"/>
            <w:gridSpan w:val="2"/>
            <w:shd w:val="clear" w:color="auto" w:fill="auto"/>
            <w:vAlign w:val="center"/>
          </w:tcPr>
          <w:p w:rsidR="00630039" w:rsidRPr="00B81224" w:rsidRDefault="00630039" w:rsidP="006F017C">
            <w:pPr>
              <w:spacing w:line="276" w:lineRule="auto"/>
              <w:rPr>
                <w:sz w:val="22"/>
                <w:szCs w:val="22"/>
              </w:rPr>
            </w:pPr>
          </w:p>
        </w:tc>
        <w:tc>
          <w:tcPr>
            <w:tcW w:w="1262"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41"/>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osobe za kontakt</w:t>
            </w:r>
          </w:p>
          <w:p w:rsidR="00630039" w:rsidRPr="00B81224" w:rsidRDefault="00630039" w:rsidP="006F017C">
            <w:pPr>
              <w:spacing w:line="276" w:lineRule="auto"/>
              <w:rPr>
                <w:sz w:val="22"/>
                <w:szCs w:val="22"/>
              </w:rPr>
            </w:pPr>
            <w:r w:rsidRPr="00B81224">
              <w:rPr>
                <w:sz w:val="22"/>
                <w:szCs w:val="22"/>
              </w:rPr>
              <w:t>Broj telefona / telefaksa</w:t>
            </w:r>
          </w:p>
        </w:tc>
        <w:tc>
          <w:tcPr>
            <w:tcW w:w="5098"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553"/>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podugovaratelj (predmet, količina, vrijednost i postotni dio)</w:t>
            </w:r>
          </w:p>
        </w:tc>
        <w:tc>
          <w:tcPr>
            <w:tcW w:w="5098" w:type="dxa"/>
            <w:gridSpan w:val="2"/>
            <w:shd w:val="clear" w:color="auto" w:fill="auto"/>
          </w:tcPr>
          <w:p w:rsidR="00630039" w:rsidRDefault="00CB0AB8" w:rsidP="006F017C">
            <w:pPr>
              <w:spacing w:line="276" w:lineRule="auto"/>
              <w:rPr>
                <w:sz w:val="22"/>
                <w:szCs w:val="22"/>
              </w:rPr>
            </w:pPr>
            <w:r>
              <w:rPr>
                <w:sz w:val="22"/>
                <w:szCs w:val="22"/>
              </w:rPr>
              <w:t xml:space="preserve">  </w:t>
            </w:r>
          </w:p>
          <w:p w:rsidR="00CB0AB8" w:rsidRPr="00B81224" w:rsidRDefault="00CB0AB8" w:rsidP="006F017C">
            <w:pPr>
              <w:spacing w:line="276" w:lineRule="auto"/>
              <w:rPr>
                <w:sz w:val="22"/>
                <w:szCs w:val="22"/>
              </w:rPr>
            </w:pPr>
          </w:p>
        </w:tc>
      </w:tr>
    </w:tbl>
    <w:p w:rsidR="00630039" w:rsidRPr="00B81224" w:rsidRDefault="00630039" w:rsidP="006F017C">
      <w:pPr>
        <w:spacing w:line="276" w:lineRule="auto"/>
        <w:rPr>
          <w:b/>
          <w:bCs/>
          <w:i/>
          <w:color w:val="5F5F5F"/>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C9310F" w:rsidRPr="00B81224" w:rsidRDefault="00C9310F" w:rsidP="006F017C">
      <w:pPr>
        <w:spacing w:line="276" w:lineRule="auto"/>
        <w:jc w:val="center"/>
        <w:rPr>
          <w:b/>
          <w:sz w:val="22"/>
          <w:szCs w:val="22"/>
        </w:rPr>
      </w:pPr>
    </w:p>
    <w:p w:rsidR="00630039" w:rsidRPr="00ED7001" w:rsidRDefault="005C1781" w:rsidP="006F017C">
      <w:pPr>
        <w:spacing w:line="276" w:lineRule="auto"/>
        <w:jc w:val="right"/>
        <w:rPr>
          <w:sz w:val="22"/>
          <w:szCs w:val="22"/>
        </w:rPr>
      </w:pPr>
      <w:r w:rsidRPr="00ED7001">
        <w:rPr>
          <w:color w:val="7F7F7F" w:themeColor="text1" w:themeTint="80"/>
          <w:sz w:val="22"/>
          <w:szCs w:val="22"/>
        </w:rPr>
        <w:lastRenderedPageBreak/>
        <w:t>PRILOG 4</w:t>
      </w:r>
      <w:r w:rsidR="00630039" w:rsidRPr="00ED7001">
        <w:rPr>
          <w:color w:val="7F7F7F" w:themeColor="text1" w:themeTint="80"/>
          <w:sz w:val="22"/>
          <w:szCs w:val="22"/>
        </w:rPr>
        <w:t>/ Izjave ponuditelja/zajednice ponuditelja</w:t>
      </w: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r w:rsidRPr="00B81224">
        <w:rPr>
          <w:b/>
          <w:sz w:val="22"/>
          <w:szCs w:val="22"/>
        </w:rPr>
        <w:t>IZJAVE PONUDITELJA/ZAJEDNICE PONUDITELJA</w:t>
      </w:r>
    </w:p>
    <w:p w:rsidR="00630039" w:rsidRPr="00B81224" w:rsidRDefault="00630039" w:rsidP="006F017C">
      <w:pPr>
        <w:spacing w:line="276" w:lineRule="auto"/>
        <w:jc w:val="center"/>
        <w:rPr>
          <w:sz w:val="22"/>
          <w:szCs w:val="22"/>
        </w:rPr>
      </w:pPr>
    </w:p>
    <w:p w:rsidR="00630039" w:rsidRPr="00B81224" w:rsidRDefault="00630039" w:rsidP="006F017C">
      <w:pPr>
        <w:spacing w:line="276" w:lineRule="auto"/>
        <w:rPr>
          <w:b/>
          <w:sz w:val="22"/>
          <w:szCs w:val="22"/>
        </w:rPr>
      </w:pPr>
    </w:p>
    <w:p w:rsidR="00CA3C71" w:rsidRPr="00CA3C71" w:rsidRDefault="00630039" w:rsidP="00CA3C71">
      <w:pPr>
        <w:spacing w:line="276" w:lineRule="auto"/>
        <w:rPr>
          <w:b/>
          <w:sz w:val="22"/>
          <w:szCs w:val="22"/>
        </w:rPr>
      </w:pPr>
      <w:r w:rsidRPr="00B81224">
        <w:rPr>
          <w:b/>
          <w:sz w:val="22"/>
          <w:szCs w:val="22"/>
        </w:rPr>
        <w:t>Za pred</w:t>
      </w:r>
      <w:r w:rsidR="00C17645" w:rsidRPr="00B81224">
        <w:rPr>
          <w:b/>
          <w:sz w:val="22"/>
          <w:szCs w:val="22"/>
        </w:rPr>
        <w:t>met nabave:</w:t>
      </w:r>
      <w:r w:rsidR="00D062C6" w:rsidRPr="00B81224">
        <w:rPr>
          <w:b/>
          <w:sz w:val="22"/>
          <w:szCs w:val="22"/>
        </w:rPr>
        <w:t xml:space="preserve"> </w:t>
      </w:r>
      <w:r w:rsidR="00CA3C71" w:rsidRPr="00CA3C71">
        <w:rPr>
          <w:b/>
          <w:sz w:val="22"/>
          <w:szCs w:val="22"/>
        </w:rPr>
        <w:t xml:space="preserve">PRIPREMA I IZRADA PROMOTIVNIH MATERIJALA U SKLOPU IZOBRAZNO – INFORMATIVNIH AKTIVNOSTI O ODRŽIVOM GOSPODARENJU OTPADOM </w:t>
      </w:r>
    </w:p>
    <w:p w:rsidR="00D062C6" w:rsidRPr="00B81224" w:rsidRDefault="00D062C6" w:rsidP="006F017C">
      <w:pPr>
        <w:spacing w:line="276" w:lineRule="auto"/>
        <w:rPr>
          <w:b/>
          <w:sz w:val="22"/>
          <w:szCs w:val="22"/>
        </w:rPr>
      </w:pPr>
    </w:p>
    <w:p w:rsidR="00630039" w:rsidRPr="00B81224" w:rsidRDefault="00ED7001" w:rsidP="006F017C">
      <w:pPr>
        <w:spacing w:line="276" w:lineRule="auto"/>
        <w:rPr>
          <w:b/>
          <w:sz w:val="22"/>
          <w:szCs w:val="22"/>
        </w:rPr>
      </w:pPr>
      <w:r>
        <w:rPr>
          <w:b/>
          <w:sz w:val="22"/>
          <w:szCs w:val="22"/>
        </w:rPr>
        <w:t>E</w:t>
      </w:r>
      <w:r w:rsidR="00C17645" w:rsidRPr="00B81224">
        <w:rPr>
          <w:b/>
          <w:sz w:val="22"/>
          <w:szCs w:val="22"/>
        </w:rPr>
        <w:t>vi</w:t>
      </w:r>
      <w:r w:rsidR="00D062C6" w:rsidRPr="00B81224">
        <w:rPr>
          <w:b/>
          <w:sz w:val="22"/>
          <w:szCs w:val="22"/>
        </w:rPr>
        <w:t>dencijski broj nabave</w:t>
      </w:r>
      <w:r w:rsidR="006F017C">
        <w:rPr>
          <w:b/>
          <w:sz w:val="22"/>
          <w:szCs w:val="22"/>
        </w:rPr>
        <w:t xml:space="preserve">: </w:t>
      </w:r>
      <w:r w:rsidR="00D062C6" w:rsidRPr="00B81224">
        <w:rPr>
          <w:b/>
          <w:sz w:val="22"/>
          <w:szCs w:val="22"/>
        </w:rPr>
        <w:t xml:space="preserve"> </w:t>
      </w:r>
      <w:r w:rsidR="0067336F">
        <w:rPr>
          <w:b/>
          <w:sz w:val="22"/>
          <w:szCs w:val="22"/>
        </w:rPr>
        <w:t>5REP/2019</w:t>
      </w:r>
    </w:p>
    <w:p w:rsidR="00630039" w:rsidRPr="00B81224" w:rsidRDefault="00630039" w:rsidP="006F017C">
      <w:pPr>
        <w:spacing w:line="276" w:lineRule="auto"/>
        <w:rPr>
          <w:b/>
          <w:bCs/>
          <w:sz w:val="22"/>
          <w:szCs w:val="22"/>
        </w:rPr>
      </w:pPr>
      <w:r w:rsidRPr="00B81224">
        <w:rPr>
          <w:b/>
          <w:bCs/>
          <w:sz w:val="22"/>
          <w:szCs w:val="22"/>
        </w:rPr>
        <w:t xml:space="preserve">  </w:t>
      </w:r>
      <w:r w:rsidRPr="00B81224">
        <w:rPr>
          <w:b/>
          <w:bCs/>
          <w:sz w:val="22"/>
          <w:szCs w:val="22"/>
        </w:rPr>
        <w:tab/>
      </w:r>
      <w:r w:rsidRPr="00B81224">
        <w:rPr>
          <w:b/>
          <w:bCs/>
          <w:sz w:val="22"/>
          <w:szCs w:val="22"/>
        </w:rPr>
        <w:tab/>
      </w:r>
      <w:r w:rsidRPr="00B81224">
        <w:rPr>
          <w:b/>
          <w:bCs/>
          <w:sz w:val="22"/>
          <w:szCs w:val="22"/>
        </w:rPr>
        <w:tab/>
      </w:r>
    </w:p>
    <w:p w:rsidR="00630039" w:rsidRPr="00B81224" w:rsidRDefault="00630039" w:rsidP="006F017C">
      <w:pPr>
        <w:spacing w:line="276" w:lineRule="auto"/>
        <w:jc w:val="both"/>
        <w:rPr>
          <w:snapToGrid w:val="0"/>
          <w:color w:val="000000"/>
          <w:sz w:val="22"/>
          <w:szCs w:val="22"/>
          <w:lang w:val="pl-PL" w:eastAsia="en-US"/>
        </w:rPr>
      </w:pPr>
      <w:r w:rsidRPr="00B81224">
        <w:rPr>
          <w:bCs/>
          <w:sz w:val="22"/>
          <w:szCs w:val="22"/>
        </w:rPr>
        <w:t>1.</w:t>
      </w:r>
      <w:r w:rsidRPr="00B81224">
        <w:rPr>
          <w:snapToGrid w:val="0"/>
          <w:color w:val="000000"/>
          <w:sz w:val="22"/>
          <w:szCs w:val="22"/>
          <w:lang w:val="pl-PL" w:eastAsia="en-US"/>
        </w:rPr>
        <w:t xml:space="preserve"> Izjavljujemo da smo razumjeli sve uvjete i odredbe iz ove Dokumentacije za nadmetanje, da ih prihvaćamo i da ćemo izvršiti predmet nabave u skladu s tim odredbama i za cijenu koju smo naveli u ponudi. </w:t>
      </w:r>
    </w:p>
    <w:p w:rsidR="00630039" w:rsidRPr="00B81224" w:rsidRDefault="00630039" w:rsidP="006F017C">
      <w:pPr>
        <w:spacing w:line="276" w:lineRule="auto"/>
        <w:rPr>
          <w:bCs/>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243DB7" w:rsidRPr="00B81224" w:rsidRDefault="00243DB7" w:rsidP="006F017C">
      <w:pPr>
        <w:spacing w:line="276" w:lineRule="auto"/>
        <w:rPr>
          <w:sz w:val="22"/>
          <w:szCs w:val="22"/>
        </w:rPr>
      </w:pPr>
    </w:p>
    <w:bookmarkEnd w:id="52"/>
    <w:bookmarkEnd w:id="53"/>
    <w:bookmarkEnd w:id="54"/>
    <w:bookmarkEnd w:id="55"/>
    <w:bookmarkEnd w:id="56"/>
    <w:bookmarkEnd w:id="57"/>
    <w:bookmarkEnd w:id="58"/>
    <w:bookmarkEnd w:id="59"/>
    <w:p w:rsidR="00CB0AB8" w:rsidRDefault="00113F2F" w:rsidP="00CB0AB8">
      <w:pPr>
        <w:spacing w:line="276" w:lineRule="auto"/>
        <w:ind w:left="4248" w:firstLine="708"/>
        <w:rPr>
          <w:sz w:val="22"/>
          <w:szCs w:val="22"/>
        </w:rPr>
      </w:pPr>
      <w:r w:rsidRPr="00B81224">
        <w:rPr>
          <w:sz w:val="22"/>
          <w:szCs w:val="22"/>
        </w:rPr>
        <w:t xml:space="preserve">____________________________________ </w:t>
      </w:r>
    </w:p>
    <w:p w:rsidR="00113F2F" w:rsidRPr="00B81224" w:rsidRDefault="00113F2F" w:rsidP="00CB0AB8">
      <w:pPr>
        <w:spacing w:line="276" w:lineRule="auto"/>
        <w:ind w:left="4248" w:firstLine="708"/>
        <w:rPr>
          <w:sz w:val="22"/>
          <w:szCs w:val="22"/>
        </w:rPr>
      </w:pPr>
      <w:r w:rsidRPr="00B81224">
        <w:rPr>
          <w:sz w:val="22"/>
          <w:szCs w:val="22"/>
        </w:rPr>
        <w:t>(Potpis i pečat odgovorne osobe ponuditelja)</w:t>
      </w:r>
    </w:p>
    <w:sectPr w:rsidR="00113F2F" w:rsidRPr="00B81224" w:rsidSect="00B74A56">
      <w:headerReference w:type="default" r:id="rId12"/>
      <w:footerReference w:type="even" r:id="rId13"/>
      <w:footerReference w:type="default" r:id="rId14"/>
      <w:headerReference w:type="first" r:id="rId15"/>
      <w:pgSz w:w="11907" w:h="16840" w:code="9"/>
      <w:pgMar w:top="709" w:right="850" w:bottom="902" w:left="1134"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A1" w:rsidRDefault="007C04A1" w:rsidP="005F11F1">
      <w:r>
        <w:separator/>
      </w:r>
    </w:p>
  </w:endnote>
  <w:endnote w:type="continuationSeparator" w:id="0">
    <w:p w:rsidR="007C04A1" w:rsidRDefault="007C04A1"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Droid Sans Fallback">
    <w:altName w:val="Times New Roman"/>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E" w:rsidRDefault="0085764E" w:rsidP="003F423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5764E" w:rsidRDefault="0085764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E" w:rsidRDefault="0085764E" w:rsidP="003F423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C4F1B">
      <w:rPr>
        <w:rStyle w:val="Brojstranice"/>
        <w:noProof/>
      </w:rPr>
      <w:t>18</w:t>
    </w:r>
    <w:r>
      <w:rPr>
        <w:rStyle w:val="Brojstranice"/>
      </w:rPr>
      <w:fldChar w:fldCharType="end"/>
    </w:r>
  </w:p>
  <w:p w:rsidR="0085764E" w:rsidRPr="00492AAC" w:rsidRDefault="0085764E">
    <w:pPr>
      <w:pStyle w:val="Podnoje"/>
      <w:jc w:val="right"/>
      <w:rPr>
        <w:rFonts w:ascii="Arial" w:hAnsi="Arial" w:cs="Arial"/>
      </w:rPr>
    </w:pPr>
  </w:p>
  <w:p w:rsidR="0085764E" w:rsidRPr="001717AB" w:rsidRDefault="0085764E"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A1" w:rsidRDefault="007C04A1" w:rsidP="005F11F1">
      <w:r>
        <w:separator/>
      </w:r>
    </w:p>
  </w:footnote>
  <w:footnote w:type="continuationSeparator" w:id="0">
    <w:p w:rsidR="007C04A1" w:rsidRDefault="007C04A1" w:rsidP="005F11F1">
      <w:r>
        <w:continuationSeparator/>
      </w:r>
    </w:p>
  </w:footnote>
  <w:footnote w:id="1">
    <w:p w:rsidR="0085764E" w:rsidRPr="002D7BCA" w:rsidRDefault="0085764E" w:rsidP="00630039">
      <w:pPr>
        <w:pStyle w:val="Tekstfusnote"/>
        <w:rPr>
          <w:sz w:val="18"/>
          <w:szCs w:val="18"/>
        </w:rPr>
      </w:pPr>
      <w:r w:rsidRPr="002D7BCA">
        <w:rPr>
          <w:rStyle w:val="Referencafusnote"/>
          <w:rFonts w:cs="Arial"/>
          <w:sz w:val="18"/>
          <w:szCs w:val="18"/>
        </w:rPr>
        <w:footnoteRef/>
      </w:r>
      <w:r w:rsidRPr="002D7BCA">
        <w:rPr>
          <w:rFonts w:cs="Arial"/>
          <w:sz w:val="18"/>
          <w:szCs w:val="18"/>
        </w:rPr>
        <w:t xml:space="preserve"> U slučaju zajedničke</w:t>
      </w:r>
      <w:r>
        <w:rPr>
          <w:rFonts w:cs="Arial"/>
          <w:sz w:val="18"/>
          <w:szCs w:val="18"/>
        </w:rPr>
        <w:t xml:space="preserve"> ponude popuniti Prilog I. A za svakog člana zajednice ponuditelja</w:t>
      </w:r>
    </w:p>
  </w:footnote>
  <w:footnote w:id="2">
    <w:p w:rsidR="0085764E" w:rsidRPr="002D7BCA" w:rsidRDefault="0085764E" w:rsidP="002D73F1">
      <w:pPr>
        <w:pStyle w:val="Tekstfusnote"/>
        <w:rPr>
          <w:rFonts w:cs="Arial"/>
          <w:sz w:val="18"/>
          <w:szCs w:val="18"/>
        </w:rPr>
      </w:pPr>
      <w:r w:rsidRPr="002D7BCA">
        <w:rPr>
          <w:rStyle w:val="Referencafusnote"/>
          <w:rFonts w:cs="Arial"/>
          <w:sz w:val="18"/>
          <w:szCs w:val="18"/>
        </w:rPr>
        <w:footnoteRef/>
      </w:r>
      <w:r w:rsidRPr="002D7BCA">
        <w:rPr>
          <w:rFonts w:cs="Arial"/>
          <w:sz w:val="18"/>
          <w:szCs w:val="18"/>
        </w:rPr>
        <w:t xml:space="preserve"> Ili nacionalni identifikacijski broj prema zemlji sjedišta gospodarskog subjekta, ako je primjenjivo.</w:t>
      </w:r>
    </w:p>
  </w:footnote>
  <w:footnote w:id="3">
    <w:p w:rsidR="0085764E" w:rsidRPr="002D7BCA" w:rsidRDefault="0085764E" w:rsidP="00630039">
      <w:pPr>
        <w:pStyle w:val="Tekstfusnote"/>
        <w:rPr>
          <w:sz w:val="18"/>
          <w:szCs w:val="18"/>
        </w:rPr>
      </w:pPr>
      <w:r w:rsidRPr="002D7BCA">
        <w:rPr>
          <w:rStyle w:val="Referencafusnote"/>
          <w:rFonts w:cs="Arial"/>
          <w:sz w:val="18"/>
          <w:szCs w:val="18"/>
        </w:rPr>
        <w:footnoteRef/>
      </w:r>
      <w:r w:rsidRPr="002D7BCA">
        <w:rPr>
          <w:rFonts w:cs="Arial"/>
          <w:sz w:val="18"/>
          <w:szCs w:val="18"/>
        </w:rPr>
        <w:t xml:space="preserve"> U slučaju sudjelovanja po</w:t>
      </w:r>
      <w:r>
        <w:rPr>
          <w:rFonts w:cs="Arial"/>
          <w:sz w:val="18"/>
          <w:szCs w:val="18"/>
        </w:rPr>
        <w:t xml:space="preserve">dugovaratelja popuniti Prilog. B  </w:t>
      </w:r>
    </w:p>
  </w:footnote>
  <w:footnote w:id="4">
    <w:p w:rsidR="0085764E" w:rsidRPr="00CC1CAA" w:rsidRDefault="0085764E" w:rsidP="00630039">
      <w:pPr>
        <w:pStyle w:val="Tekstfusnote"/>
      </w:pPr>
      <w:r w:rsidRPr="002D7BCA">
        <w:rPr>
          <w:rStyle w:val="Referencafusnote"/>
          <w:rFonts w:cs="Arial"/>
          <w:sz w:val="18"/>
          <w:szCs w:val="18"/>
        </w:rPr>
        <w:footnoteRef/>
      </w:r>
      <w:r w:rsidRPr="002D7BCA">
        <w:rPr>
          <w:rFonts w:cs="Arial"/>
          <w:sz w:val="18"/>
          <w:szCs w:val="18"/>
        </w:rPr>
        <w:t xml:space="preserve"> Ako ponuditelj nije u sustavu PDV-a ili je predmet nabave oslobođen istog, mjesto upisa ostaviti praznim.</w:t>
      </w:r>
    </w:p>
  </w:footnote>
  <w:footnote w:id="5">
    <w:p w:rsidR="0085764E" w:rsidRPr="005B37E7" w:rsidRDefault="0085764E"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Ponudi se može priložiti više obrazaca, ovisno o broju članova zajednice ponuditelja.</w:t>
      </w:r>
    </w:p>
  </w:footnote>
  <w:footnote w:id="6">
    <w:p w:rsidR="0085764E" w:rsidRPr="005B37E7" w:rsidRDefault="0085764E"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7">
    <w:p w:rsidR="0085764E" w:rsidRPr="004A51D2" w:rsidRDefault="0085764E" w:rsidP="00630039">
      <w:pPr>
        <w:pStyle w:val="Tekstfusnote"/>
        <w:rPr>
          <w:rFonts w:cs="Arial"/>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8">
    <w:p w:rsidR="0085764E" w:rsidRPr="005B37E7" w:rsidRDefault="0085764E"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Ponudi se može priložiti više obrazaca</w:t>
      </w:r>
      <w:r>
        <w:rPr>
          <w:rFonts w:cs="Arial"/>
          <w:sz w:val="18"/>
          <w:szCs w:val="18"/>
        </w:rPr>
        <w:t>, ovisno o broju podugovaratelja</w:t>
      </w:r>
      <w:r w:rsidRPr="005B37E7">
        <w:rPr>
          <w:rFonts w:cs="Arial"/>
          <w:sz w:val="18"/>
          <w:szCs w:val="18"/>
        </w:rPr>
        <w:t>.</w:t>
      </w:r>
    </w:p>
  </w:footnote>
  <w:footnote w:id="9">
    <w:p w:rsidR="0085764E" w:rsidRPr="005B37E7" w:rsidRDefault="0085764E"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10">
    <w:p w:rsidR="0085764E" w:rsidRPr="004A51D2" w:rsidRDefault="0085764E" w:rsidP="00630039">
      <w:pPr>
        <w:pStyle w:val="Tekstfusnote"/>
        <w:rPr>
          <w:rFonts w:cs="Arial"/>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E" w:rsidRDefault="0085764E" w:rsidP="00CD56CB">
    <w:pPr>
      <w:pStyle w:val="Zaglavlje"/>
    </w:pPr>
  </w:p>
  <w:p w:rsidR="0085764E" w:rsidRPr="00CD56CB" w:rsidRDefault="0085764E" w:rsidP="00CD56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E" w:rsidRDefault="0085764E" w:rsidP="001717AB">
    <w:pPr>
      <w:pStyle w:val="Zaglavlje"/>
      <w:ind w:right="357"/>
      <w:jc w:val="center"/>
      <w:rPr>
        <w:rFonts w:ascii="Arial" w:hAnsi="Arial" w:cs="Arial"/>
        <w:b/>
        <w:sz w:val="22"/>
        <w:szCs w:val="22"/>
      </w:rPr>
    </w:pPr>
  </w:p>
  <w:p w:rsidR="0085764E" w:rsidRDefault="0085764E" w:rsidP="001717AB">
    <w:pPr>
      <w:pStyle w:val="Zaglavlje"/>
      <w:ind w:right="357"/>
      <w:jc w:val="center"/>
      <w:rPr>
        <w:rFonts w:ascii="Arial" w:hAnsi="Arial" w:cs="Arial"/>
        <w:b/>
        <w:sz w:val="22"/>
        <w:szCs w:val="22"/>
      </w:rPr>
    </w:pPr>
  </w:p>
  <w:p w:rsidR="0085764E" w:rsidRDefault="0085764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30BE3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25"/>
    <w:lvl w:ilvl="0">
      <w:start w:val="2"/>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3" w15:restartNumberingAfterBreak="0">
    <w:nsid w:val="08141BA1"/>
    <w:multiLevelType w:val="hybridMultilevel"/>
    <w:tmpl w:val="2ACC478C"/>
    <w:lvl w:ilvl="0" w:tplc="59405062">
      <w:start w:val="1"/>
      <w:numFmt w:val="bullet"/>
      <w:lvlText w:val="•"/>
      <w:lvlJc w:val="left"/>
      <w:pPr>
        <w:tabs>
          <w:tab w:val="num" w:pos="720"/>
        </w:tabs>
        <w:ind w:left="720" w:hanging="360"/>
      </w:pPr>
      <w:rPr>
        <w:rFonts w:ascii="Arial" w:hAnsi="Arial" w:hint="default"/>
      </w:rPr>
    </w:lvl>
    <w:lvl w:ilvl="1" w:tplc="198C887A" w:tentative="1">
      <w:start w:val="1"/>
      <w:numFmt w:val="bullet"/>
      <w:lvlText w:val="•"/>
      <w:lvlJc w:val="left"/>
      <w:pPr>
        <w:tabs>
          <w:tab w:val="num" w:pos="1440"/>
        </w:tabs>
        <w:ind w:left="1440" w:hanging="360"/>
      </w:pPr>
      <w:rPr>
        <w:rFonts w:ascii="Arial" w:hAnsi="Arial" w:hint="default"/>
      </w:rPr>
    </w:lvl>
    <w:lvl w:ilvl="2" w:tplc="33222CC2" w:tentative="1">
      <w:start w:val="1"/>
      <w:numFmt w:val="bullet"/>
      <w:lvlText w:val="•"/>
      <w:lvlJc w:val="left"/>
      <w:pPr>
        <w:tabs>
          <w:tab w:val="num" w:pos="2160"/>
        </w:tabs>
        <w:ind w:left="2160" w:hanging="360"/>
      </w:pPr>
      <w:rPr>
        <w:rFonts w:ascii="Arial" w:hAnsi="Arial" w:hint="default"/>
      </w:rPr>
    </w:lvl>
    <w:lvl w:ilvl="3" w:tplc="72AC9C88" w:tentative="1">
      <w:start w:val="1"/>
      <w:numFmt w:val="bullet"/>
      <w:lvlText w:val="•"/>
      <w:lvlJc w:val="left"/>
      <w:pPr>
        <w:tabs>
          <w:tab w:val="num" w:pos="2880"/>
        </w:tabs>
        <w:ind w:left="2880" w:hanging="360"/>
      </w:pPr>
      <w:rPr>
        <w:rFonts w:ascii="Arial" w:hAnsi="Arial" w:hint="default"/>
      </w:rPr>
    </w:lvl>
    <w:lvl w:ilvl="4" w:tplc="A57638AC" w:tentative="1">
      <w:start w:val="1"/>
      <w:numFmt w:val="bullet"/>
      <w:lvlText w:val="•"/>
      <w:lvlJc w:val="left"/>
      <w:pPr>
        <w:tabs>
          <w:tab w:val="num" w:pos="3600"/>
        </w:tabs>
        <w:ind w:left="3600" w:hanging="360"/>
      </w:pPr>
      <w:rPr>
        <w:rFonts w:ascii="Arial" w:hAnsi="Arial" w:hint="default"/>
      </w:rPr>
    </w:lvl>
    <w:lvl w:ilvl="5" w:tplc="96CCBB16" w:tentative="1">
      <w:start w:val="1"/>
      <w:numFmt w:val="bullet"/>
      <w:lvlText w:val="•"/>
      <w:lvlJc w:val="left"/>
      <w:pPr>
        <w:tabs>
          <w:tab w:val="num" w:pos="4320"/>
        </w:tabs>
        <w:ind w:left="4320" w:hanging="360"/>
      </w:pPr>
      <w:rPr>
        <w:rFonts w:ascii="Arial" w:hAnsi="Arial" w:hint="default"/>
      </w:rPr>
    </w:lvl>
    <w:lvl w:ilvl="6" w:tplc="B7EC8242" w:tentative="1">
      <w:start w:val="1"/>
      <w:numFmt w:val="bullet"/>
      <w:lvlText w:val="•"/>
      <w:lvlJc w:val="left"/>
      <w:pPr>
        <w:tabs>
          <w:tab w:val="num" w:pos="5040"/>
        </w:tabs>
        <w:ind w:left="5040" w:hanging="360"/>
      </w:pPr>
      <w:rPr>
        <w:rFonts w:ascii="Arial" w:hAnsi="Arial" w:hint="default"/>
      </w:rPr>
    </w:lvl>
    <w:lvl w:ilvl="7" w:tplc="8564BEC8" w:tentative="1">
      <w:start w:val="1"/>
      <w:numFmt w:val="bullet"/>
      <w:lvlText w:val="•"/>
      <w:lvlJc w:val="left"/>
      <w:pPr>
        <w:tabs>
          <w:tab w:val="num" w:pos="5760"/>
        </w:tabs>
        <w:ind w:left="5760" w:hanging="360"/>
      </w:pPr>
      <w:rPr>
        <w:rFonts w:ascii="Arial" w:hAnsi="Arial" w:hint="default"/>
      </w:rPr>
    </w:lvl>
    <w:lvl w:ilvl="8" w:tplc="84F084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33927"/>
    <w:multiLevelType w:val="hybridMultilevel"/>
    <w:tmpl w:val="BDA293E0"/>
    <w:lvl w:ilvl="0" w:tplc="B07E7F10">
      <w:start w:val="1"/>
      <w:numFmt w:val="bullet"/>
      <w:lvlText w:val=""/>
      <w:lvlJc w:val="left"/>
      <w:pPr>
        <w:ind w:left="1068" w:hanging="360"/>
      </w:pPr>
      <w:rPr>
        <w:rFonts w:ascii="Symbol" w:hAnsi="Symbol" w:cs="Symbol" w:hint="default"/>
        <w:b w:val="0"/>
        <w:i w:val="0"/>
        <w:sz w:val="18"/>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D354B25"/>
    <w:multiLevelType w:val="hybridMultilevel"/>
    <w:tmpl w:val="02B2E936"/>
    <w:lvl w:ilvl="0" w:tplc="C8863E4E">
      <w:start w:val="1"/>
      <w:numFmt w:val="bullet"/>
      <w:lvlText w:val=""/>
      <w:lvlJc w:val="left"/>
      <w:pPr>
        <w:ind w:left="1972" w:hanging="360"/>
      </w:pPr>
      <w:rPr>
        <w:rFonts w:ascii="Symbol" w:hAnsi="Symbol" w:hint="default"/>
      </w:rPr>
    </w:lvl>
    <w:lvl w:ilvl="1" w:tplc="041A0003" w:tentative="1">
      <w:start w:val="1"/>
      <w:numFmt w:val="bullet"/>
      <w:lvlText w:val="o"/>
      <w:lvlJc w:val="left"/>
      <w:pPr>
        <w:ind w:left="2246" w:hanging="360"/>
      </w:pPr>
      <w:rPr>
        <w:rFonts w:ascii="Courier New" w:hAnsi="Courier New" w:cs="Courier New" w:hint="default"/>
      </w:rPr>
    </w:lvl>
    <w:lvl w:ilvl="2" w:tplc="041A0005" w:tentative="1">
      <w:start w:val="1"/>
      <w:numFmt w:val="bullet"/>
      <w:lvlText w:val=""/>
      <w:lvlJc w:val="left"/>
      <w:pPr>
        <w:ind w:left="2966" w:hanging="360"/>
      </w:pPr>
      <w:rPr>
        <w:rFonts w:ascii="Wingdings" w:hAnsi="Wingdings" w:hint="default"/>
      </w:rPr>
    </w:lvl>
    <w:lvl w:ilvl="3" w:tplc="041A0001" w:tentative="1">
      <w:start w:val="1"/>
      <w:numFmt w:val="bullet"/>
      <w:lvlText w:val=""/>
      <w:lvlJc w:val="left"/>
      <w:pPr>
        <w:ind w:left="3686" w:hanging="360"/>
      </w:pPr>
      <w:rPr>
        <w:rFonts w:ascii="Symbol" w:hAnsi="Symbol" w:hint="default"/>
      </w:rPr>
    </w:lvl>
    <w:lvl w:ilvl="4" w:tplc="041A0003" w:tentative="1">
      <w:start w:val="1"/>
      <w:numFmt w:val="bullet"/>
      <w:lvlText w:val="o"/>
      <w:lvlJc w:val="left"/>
      <w:pPr>
        <w:ind w:left="4406" w:hanging="360"/>
      </w:pPr>
      <w:rPr>
        <w:rFonts w:ascii="Courier New" w:hAnsi="Courier New" w:cs="Courier New" w:hint="default"/>
      </w:rPr>
    </w:lvl>
    <w:lvl w:ilvl="5" w:tplc="041A0005" w:tentative="1">
      <w:start w:val="1"/>
      <w:numFmt w:val="bullet"/>
      <w:lvlText w:val=""/>
      <w:lvlJc w:val="left"/>
      <w:pPr>
        <w:ind w:left="5126" w:hanging="360"/>
      </w:pPr>
      <w:rPr>
        <w:rFonts w:ascii="Wingdings" w:hAnsi="Wingdings" w:hint="default"/>
      </w:rPr>
    </w:lvl>
    <w:lvl w:ilvl="6" w:tplc="041A0001" w:tentative="1">
      <w:start w:val="1"/>
      <w:numFmt w:val="bullet"/>
      <w:lvlText w:val=""/>
      <w:lvlJc w:val="left"/>
      <w:pPr>
        <w:ind w:left="5846" w:hanging="360"/>
      </w:pPr>
      <w:rPr>
        <w:rFonts w:ascii="Symbol" w:hAnsi="Symbol" w:hint="default"/>
      </w:rPr>
    </w:lvl>
    <w:lvl w:ilvl="7" w:tplc="041A0003" w:tentative="1">
      <w:start w:val="1"/>
      <w:numFmt w:val="bullet"/>
      <w:lvlText w:val="o"/>
      <w:lvlJc w:val="left"/>
      <w:pPr>
        <w:ind w:left="6566" w:hanging="360"/>
      </w:pPr>
      <w:rPr>
        <w:rFonts w:ascii="Courier New" w:hAnsi="Courier New" w:cs="Courier New" w:hint="default"/>
      </w:rPr>
    </w:lvl>
    <w:lvl w:ilvl="8" w:tplc="041A0005" w:tentative="1">
      <w:start w:val="1"/>
      <w:numFmt w:val="bullet"/>
      <w:lvlText w:val=""/>
      <w:lvlJc w:val="left"/>
      <w:pPr>
        <w:ind w:left="7286" w:hanging="360"/>
      </w:pPr>
      <w:rPr>
        <w:rFonts w:ascii="Wingdings" w:hAnsi="Wingdings" w:hint="default"/>
      </w:rPr>
    </w:lvl>
  </w:abstractNum>
  <w:abstractNum w:abstractNumId="6" w15:restartNumberingAfterBreak="0">
    <w:nsid w:val="0EE10194"/>
    <w:multiLevelType w:val="hybridMultilevel"/>
    <w:tmpl w:val="8E84C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8C7173"/>
    <w:multiLevelType w:val="hybridMultilevel"/>
    <w:tmpl w:val="29ACFC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F521B"/>
    <w:multiLevelType w:val="hybridMultilevel"/>
    <w:tmpl w:val="2FB209F6"/>
    <w:lvl w:ilvl="0" w:tplc="9B885264">
      <w:start w:val="1"/>
      <w:numFmt w:val="bullet"/>
      <w:lvlText w:val="•"/>
      <w:lvlJc w:val="left"/>
      <w:pPr>
        <w:tabs>
          <w:tab w:val="num" w:pos="720"/>
        </w:tabs>
        <w:ind w:left="720" w:hanging="360"/>
      </w:pPr>
      <w:rPr>
        <w:rFonts w:ascii="Arial" w:hAnsi="Arial" w:hint="default"/>
      </w:rPr>
    </w:lvl>
    <w:lvl w:ilvl="1" w:tplc="3EF47A8A" w:tentative="1">
      <w:start w:val="1"/>
      <w:numFmt w:val="bullet"/>
      <w:lvlText w:val="•"/>
      <w:lvlJc w:val="left"/>
      <w:pPr>
        <w:tabs>
          <w:tab w:val="num" w:pos="1440"/>
        </w:tabs>
        <w:ind w:left="1440" w:hanging="360"/>
      </w:pPr>
      <w:rPr>
        <w:rFonts w:ascii="Arial" w:hAnsi="Arial" w:hint="default"/>
      </w:rPr>
    </w:lvl>
    <w:lvl w:ilvl="2" w:tplc="8B305342" w:tentative="1">
      <w:start w:val="1"/>
      <w:numFmt w:val="bullet"/>
      <w:lvlText w:val="•"/>
      <w:lvlJc w:val="left"/>
      <w:pPr>
        <w:tabs>
          <w:tab w:val="num" w:pos="2160"/>
        </w:tabs>
        <w:ind w:left="2160" w:hanging="360"/>
      </w:pPr>
      <w:rPr>
        <w:rFonts w:ascii="Arial" w:hAnsi="Arial" w:hint="default"/>
      </w:rPr>
    </w:lvl>
    <w:lvl w:ilvl="3" w:tplc="7FE89058" w:tentative="1">
      <w:start w:val="1"/>
      <w:numFmt w:val="bullet"/>
      <w:lvlText w:val="•"/>
      <w:lvlJc w:val="left"/>
      <w:pPr>
        <w:tabs>
          <w:tab w:val="num" w:pos="2880"/>
        </w:tabs>
        <w:ind w:left="2880" w:hanging="360"/>
      </w:pPr>
      <w:rPr>
        <w:rFonts w:ascii="Arial" w:hAnsi="Arial" w:hint="default"/>
      </w:rPr>
    </w:lvl>
    <w:lvl w:ilvl="4" w:tplc="251AE078" w:tentative="1">
      <w:start w:val="1"/>
      <w:numFmt w:val="bullet"/>
      <w:lvlText w:val="•"/>
      <w:lvlJc w:val="left"/>
      <w:pPr>
        <w:tabs>
          <w:tab w:val="num" w:pos="3600"/>
        </w:tabs>
        <w:ind w:left="3600" w:hanging="360"/>
      </w:pPr>
      <w:rPr>
        <w:rFonts w:ascii="Arial" w:hAnsi="Arial" w:hint="default"/>
      </w:rPr>
    </w:lvl>
    <w:lvl w:ilvl="5" w:tplc="051E8F90" w:tentative="1">
      <w:start w:val="1"/>
      <w:numFmt w:val="bullet"/>
      <w:lvlText w:val="•"/>
      <w:lvlJc w:val="left"/>
      <w:pPr>
        <w:tabs>
          <w:tab w:val="num" w:pos="4320"/>
        </w:tabs>
        <w:ind w:left="4320" w:hanging="360"/>
      </w:pPr>
      <w:rPr>
        <w:rFonts w:ascii="Arial" w:hAnsi="Arial" w:hint="default"/>
      </w:rPr>
    </w:lvl>
    <w:lvl w:ilvl="6" w:tplc="03D457F8" w:tentative="1">
      <w:start w:val="1"/>
      <w:numFmt w:val="bullet"/>
      <w:lvlText w:val="•"/>
      <w:lvlJc w:val="left"/>
      <w:pPr>
        <w:tabs>
          <w:tab w:val="num" w:pos="5040"/>
        </w:tabs>
        <w:ind w:left="5040" w:hanging="360"/>
      </w:pPr>
      <w:rPr>
        <w:rFonts w:ascii="Arial" w:hAnsi="Arial" w:hint="default"/>
      </w:rPr>
    </w:lvl>
    <w:lvl w:ilvl="7" w:tplc="3D36BA1E" w:tentative="1">
      <w:start w:val="1"/>
      <w:numFmt w:val="bullet"/>
      <w:lvlText w:val="•"/>
      <w:lvlJc w:val="left"/>
      <w:pPr>
        <w:tabs>
          <w:tab w:val="num" w:pos="5760"/>
        </w:tabs>
        <w:ind w:left="5760" w:hanging="360"/>
      </w:pPr>
      <w:rPr>
        <w:rFonts w:ascii="Arial" w:hAnsi="Arial" w:hint="default"/>
      </w:rPr>
    </w:lvl>
    <w:lvl w:ilvl="8" w:tplc="BC1286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755A33"/>
    <w:multiLevelType w:val="hybridMultilevel"/>
    <w:tmpl w:val="82C6887A"/>
    <w:lvl w:ilvl="0" w:tplc="C8863E4E">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4E7764A"/>
    <w:multiLevelType w:val="hybridMultilevel"/>
    <w:tmpl w:val="962A4714"/>
    <w:lvl w:ilvl="0" w:tplc="4094CD5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26DE3E40"/>
    <w:multiLevelType w:val="hybridMultilevel"/>
    <w:tmpl w:val="D3948EB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85B6F71"/>
    <w:multiLevelType w:val="hybridMultilevel"/>
    <w:tmpl w:val="3740DEDA"/>
    <w:lvl w:ilvl="0" w:tplc="92683B9C">
      <w:start w:val="1"/>
      <w:numFmt w:val="bullet"/>
      <w:lvlText w:val=""/>
      <w:lvlJc w:val="left"/>
      <w:pPr>
        <w:tabs>
          <w:tab w:val="num" w:pos="1068"/>
        </w:tabs>
        <w:ind w:left="1068" w:hanging="360"/>
      </w:pPr>
      <w:rPr>
        <w:rFonts w:ascii="Symbol" w:hAnsi="Symbol" w:hint="default"/>
        <w:sz w:val="20"/>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EAB196B"/>
    <w:multiLevelType w:val="hybridMultilevel"/>
    <w:tmpl w:val="8D3EEEB0"/>
    <w:lvl w:ilvl="0" w:tplc="60B218F0">
      <w:start w:val="1"/>
      <w:numFmt w:val="bullet"/>
      <w:lvlText w:val="•"/>
      <w:lvlJc w:val="left"/>
      <w:pPr>
        <w:tabs>
          <w:tab w:val="num" w:pos="720"/>
        </w:tabs>
        <w:ind w:left="720" w:hanging="360"/>
      </w:pPr>
      <w:rPr>
        <w:rFonts w:ascii="Arial" w:hAnsi="Arial" w:hint="default"/>
      </w:rPr>
    </w:lvl>
    <w:lvl w:ilvl="1" w:tplc="FB7C6468" w:tentative="1">
      <w:start w:val="1"/>
      <w:numFmt w:val="bullet"/>
      <w:lvlText w:val="•"/>
      <w:lvlJc w:val="left"/>
      <w:pPr>
        <w:tabs>
          <w:tab w:val="num" w:pos="1440"/>
        </w:tabs>
        <w:ind w:left="1440" w:hanging="360"/>
      </w:pPr>
      <w:rPr>
        <w:rFonts w:ascii="Arial" w:hAnsi="Arial" w:hint="default"/>
      </w:rPr>
    </w:lvl>
    <w:lvl w:ilvl="2" w:tplc="8336272E" w:tentative="1">
      <w:start w:val="1"/>
      <w:numFmt w:val="bullet"/>
      <w:lvlText w:val="•"/>
      <w:lvlJc w:val="left"/>
      <w:pPr>
        <w:tabs>
          <w:tab w:val="num" w:pos="2160"/>
        </w:tabs>
        <w:ind w:left="2160" w:hanging="360"/>
      </w:pPr>
      <w:rPr>
        <w:rFonts w:ascii="Arial" w:hAnsi="Arial" w:hint="default"/>
      </w:rPr>
    </w:lvl>
    <w:lvl w:ilvl="3" w:tplc="9762EF8C" w:tentative="1">
      <w:start w:val="1"/>
      <w:numFmt w:val="bullet"/>
      <w:lvlText w:val="•"/>
      <w:lvlJc w:val="left"/>
      <w:pPr>
        <w:tabs>
          <w:tab w:val="num" w:pos="2880"/>
        </w:tabs>
        <w:ind w:left="2880" w:hanging="360"/>
      </w:pPr>
      <w:rPr>
        <w:rFonts w:ascii="Arial" w:hAnsi="Arial" w:hint="default"/>
      </w:rPr>
    </w:lvl>
    <w:lvl w:ilvl="4" w:tplc="72940226" w:tentative="1">
      <w:start w:val="1"/>
      <w:numFmt w:val="bullet"/>
      <w:lvlText w:val="•"/>
      <w:lvlJc w:val="left"/>
      <w:pPr>
        <w:tabs>
          <w:tab w:val="num" w:pos="3600"/>
        </w:tabs>
        <w:ind w:left="3600" w:hanging="360"/>
      </w:pPr>
      <w:rPr>
        <w:rFonts w:ascii="Arial" w:hAnsi="Arial" w:hint="default"/>
      </w:rPr>
    </w:lvl>
    <w:lvl w:ilvl="5" w:tplc="E0C2FC0E" w:tentative="1">
      <w:start w:val="1"/>
      <w:numFmt w:val="bullet"/>
      <w:lvlText w:val="•"/>
      <w:lvlJc w:val="left"/>
      <w:pPr>
        <w:tabs>
          <w:tab w:val="num" w:pos="4320"/>
        </w:tabs>
        <w:ind w:left="4320" w:hanging="360"/>
      </w:pPr>
      <w:rPr>
        <w:rFonts w:ascii="Arial" w:hAnsi="Arial" w:hint="default"/>
      </w:rPr>
    </w:lvl>
    <w:lvl w:ilvl="6" w:tplc="72E66340" w:tentative="1">
      <w:start w:val="1"/>
      <w:numFmt w:val="bullet"/>
      <w:lvlText w:val="•"/>
      <w:lvlJc w:val="left"/>
      <w:pPr>
        <w:tabs>
          <w:tab w:val="num" w:pos="5040"/>
        </w:tabs>
        <w:ind w:left="5040" w:hanging="360"/>
      </w:pPr>
      <w:rPr>
        <w:rFonts w:ascii="Arial" w:hAnsi="Arial" w:hint="default"/>
      </w:rPr>
    </w:lvl>
    <w:lvl w:ilvl="7" w:tplc="15A25B9A" w:tentative="1">
      <w:start w:val="1"/>
      <w:numFmt w:val="bullet"/>
      <w:lvlText w:val="•"/>
      <w:lvlJc w:val="left"/>
      <w:pPr>
        <w:tabs>
          <w:tab w:val="num" w:pos="5760"/>
        </w:tabs>
        <w:ind w:left="5760" w:hanging="360"/>
      </w:pPr>
      <w:rPr>
        <w:rFonts w:ascii="Arial" w:hAnsi="Arial" w:hint="default"/>
      </w:rPr>
    </w:lvl>
    <w:lvl w:ilvl="8" w:tplc="C0480A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F84AF9"/>
    <w:multiLevelType w:val="hybridMultilevel"/>
    <w:tmpl w:val="0F720B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1036ECE"/>
    <w:multiLevelType w:val="hybridMultilevel"/>
    <w:tmpl w:val="6A34C34E"/>
    <w:lvl w:ilvl="0" w:tplc="0100A268">
      <w:start w:val="1"/>
      <w:numFmt w:val="bullet"/>
      <w:lvlText w:val="•"/>
      <w:lvlJc w:val="left"/>
      <w:pPr>
        <w:tabs>
          <w:tab w:val="num" w:pos="720"/>
        </w:tabs>
        <w:ind w:left="720" w:hanging="360"/>
      </w:pPr>
      <w:rPr>
        <w:rFonts w:ascii="Arial" w:hAnsi="Arial" w:hint="default"/>
      </w:rPr>
    </w:lvl>
    <w:lvl w:ilvl="1" w:tplc="F1841F9E" w:tentative="1">
      <w:start w:val="1"/>
      <w:numFmt w:val="bullet"/>
      <w:lvlText w:val="•"/>
      <w:lvlJc w:val="left"/>
      <w:pPr>
        <w:tabs>
          <w:tab w:val="num" w:pos="1440"/>
        </w:tabs>
        <w:ind w:left="1440" w:hanging="360"/>
      </w:pPr>
      <w:rPr>
        <w:rFonts w:ascii="Arial" w:hAnsi="Arial" w:hint="default"/>
      </w:rPr>
    </w:lvl>
    <w:lvl w:ilvl="2" w:tplc="662C04A2" w:tentative="1">
      <w:start w:val="1"/>
      <w:numFmt w:val="bullet"/>
      <w:lvlText w:val="•"/>
      <w:lvlJc w:val="left"/>
      <w:pPr>
        <w:tabs>
          <w:tab w:val="num" w:pos="2160"/>
        </w:tabs>
        <w:ind w:left="2160" w:hanging="360"/>
      </w:pPr>
      <w:rPr>
        <w:rFonts w:ascii="Arial" w:hAnsi="Arial" w:hint="default"/>
      </w:rPr>
    </w:lvl>
    <w:lvl w:ilvl="3" w:tplc="314EF684" w:tentative="1">
      <w:start w:val="1"/>
      <w:numFmt w:val="bullet"/>
      <w:lvlText w:val="•"/>
      <w:lvlJc w:val="left"/>
      <w:pPr>
        <w:tabs>
          <w:tab w:val="num" w:pos="2880"/>
        </w:tabs>
        <w:ind w:left="2880" w:hanging="360"/>
      </w:pPr>
      <w:rPr>
        <w:rFonts w:ascii="Arial" w:hAnsi="Arial" w:hint="default"/>
      </w:rPr>
    </w:lvl>
    <w:lvl w:ilvl="4" w:tplc="E878EE8A" w:tentative="1">
      <w:start w:val="1"/>
      <w:numFmt w:val="bullet"/>
      <w:lvlText w:val="•"/>
      <w:lvlJc w:val="left"/>
      <w:pPr>
        <w:tabs>
          <w:tab w:val="num" w:pos="3600"/>
        </w:tabs>
        <w:ind w:left="3600" w:hanging="360"/>
      </w:pPr>
      <w:rPr>
        <w:rFonts w:ascii="Arial" w:hAnsi="Arial" w:hint="default"/>
      </w:rPr>
    </w:lvl>
    <w:lvl w:ilvl="5" w:tplc="E40418C0" w:tentative="1">
      <w:start w:val="1"/>
      <w:numFmt w:val="bullet"/>
      <w:lvlText w:val="•"/>
      <w:lvlJc w:val="left"/>
      <w:pPr>
        <w:tabs>
          <w:tab w:val="num" w:pos="4320"/>
        </w:tabs>
        <w:ind w:left="4320" w:hanging="360"/>
      </w:pPr>
      <w:rPr>
        <w:rFonts w:ascii="Arial" w:hAnsi="Arial" w:hint="default"/>
      </w:rPr>
    </w:lvl>
    <w:lvl w:ilvl="6" w:tplc="F3023FB6" w:tentative="1">
      <w:start w:val="1"/>
      <w:numFmt w:val="bullet"/>
      <w:lvlText w:val="•"/>
      <w:lvlJc w:val="left"/>
      <w:pPr>
        <w:tabs>
          <w:tab w:val="num" w:pos="5040"/>
        </w:tabs>
        <w:ind w:left="5040" w:hanging="360"/>
      </w:pPr>
      <w:rPr>
        <w:rFonts w:ascii="Arial" w:hAnsi="Arial" w:hint="default"/>
      </w:rPr>
    </w:lvl>
    <w:lvl w:ilvl="7" w:tplc="86B68E74" w:tentative="1">
      <w:start w:val="1"/>
      <w:numFmt w:val="bullet"/>
      <w:lvlText w:val="•"/>
      <w:lvlJc w:val="left"/>
      <w:pPr>
        <w:tabs>
          <w:tab w:val="num" w:pos="5760"/>
        </w:tabs>
        <w:ind w:left="5760" w:hanging="360"/>
      </w:pPr>
      <w:rPr>
        <w:rFonts w:ascii="Arial" w:hAnsi="Arial" w:hint="default"/>
      </w:rPr>
    </w:lvl>
    <w:lvl w:ilvl="8" w:tplc="9D9AB0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9D7390"/>
    <w:multiLevelType w:val="multilevel"/>
    <w:tmpl w:val="45CCF4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8F16C9"/>
    <w:multiLevelType w:val="hybridMultilevel"/>
    <w:tmpl w:val="AB767CEC"/>
    <w:lvl w:ilvl="0" w:tplc="D26C21AC">
      <w:start w:val="1"/>
      <w:numFmt w:val="bullet"/>
      <w:lvlText w:val="•"/>
      <w:lvlJc w:val="left"/>
      <w:pPr>
        <w:tabs>
          <w:tab w:val="num" w:pos="720"/>
        </w:tabs>
        <w:ind w:left="720" w:hanging="360"/>
      </w:pPr>
      <w:rPr>
        <w:rFonts w:ascii="Arial" w:hAnsi="Arial" w:hint="default"/>
      </w:rPr>
    </w:lvl>
    <w:lvl w:ilvl="1" w:tplc="0A8C1924" w:tentative="1">
      <w:start w:val="1"/>
      <w:numFmt w:val="bullet"/>
      <w:lvlText w:val="•"/>
      <w:lvlJc w:val="left"/>
      <w:pPr>
        <w:tabs>
          <w:tab w:val="num" w:pos="1440"/>
        </w:tabs>
        <w:ind w:left="1440" w:hanging="360"/>
      </w:pPr>
      <w:rPr>
        <w:rFonts w:ascii="Arial" w:hAnsi="Arial" w:hint="default"/>
      </w:rPr>
    </w:lvl>
    <w:lvl w:ilvl="2" w:tplc="E1E81786" w:tentative="1">
      <w:start w:val="1"/>
      <w:numFmt w:val="bullet"/>
      <w:lvlText w:val="•"/>
      <w:lvlJc w:val="left"/>
      <w:pPr>
        <w:tabs>
          <w:tab w:val="num" w:pos="2160"/>
        </w:tabs>
        <w:ind w:left="2160" w:hanging="360"/>
      </w:pPr>
      <w:rPr>
        <w:rFonts w:ascii="Arial" w:hAnsi="Arial" w:hint="default"/>
      </w:rPr>
    </w:lvl>
    <w:lvl w:ilvl="3" w:tplc="F1B69D6C" w:tentative="1">
      <w:start w:val="1"/>
      <w:numFmt w:val="bullet"/>
      <w:lvlText w:val="•"/>
      <w:lvlJc w:val="left"/>
      <w:pPr>
        <w:tabs>
          <w:tab w:val="num" w:pos="2880"/>
        </w:tabs>
        <w:ind w:left="2880" w:hanging="360"/>
      </w:pPr>
      <w:rPr>
        <w:rFonts w:ascii="Arial" w:hAnsi="Arial" w:hint="default"/>
      </w:rPr>
    </w:lvl>
    <w:lvl w:ilvl="4" w:tplc="D464C164" w:tentative="1">
      <w:start w:val="1"/>
      <w:numFmt w:val="bullet"/>
      <w:lvlText w:val="•"/>
      <w:lvlJc w:val="left"/>
      <w:pPr>
        <w:tabs>
          <w:tab w:val="num" w:pos="3600"/>
        </w:tabs>
        <w:ind w:left="3600" w:hanging="360"/>
      </w:pPr>
      <w:rPr>
        <w:rFonts w:ascii="Arial" w:hAnsi="Arial" w:hint="default"/>
      </w:rPr>
    </w:lvl>
    <w:lvl w:ilvl="5" w:tplc="B3ECF6C6" w:tentative="1">
      <w:start w:val="1"/>
      <w:numFmt w:val="bullet"/>
      <w:lvlText w:val="•"/>
      <w:lvlJc w:val="left"/>
      <w:pPr>
        <w:tabs>
          <w:tab w:val="num" w:pos="4320"/>
        </w:tabs>
        <w:ind w:left="4320" w:hanging="360"/>
      </w:pPr>
      <w:rPr>
        <w:rFonts w:ascii="Arial" w:hAnsi="Arial" w:hint="default"/>
      </w:rPr>
    </w:lvl>
    <w:lvl w:ilvl="6" w:tplc="A50E7612" w:tentative="1">
      <w:start w:val="1"/>
      <w:numFmt w:val="bullet"/>
      <w:lvlText w:val="•"/>
      <w:lvlJc w:val="left"/>
      <w:pPr>
        <w:tabs>
          <w:tab w:val="num" w:pos="5040"/>
        </w:tabs>
        <w:ind w:left="5040" w:hanging="360"/>
      </w:pPr>
      <w:rPr>
        <w:rFonts w:ascii="Arial" w:hAnsi="Arial" w:hint="default"/>
      </w:rPr>
    </w:lvl>
    <w:lvl w:ilvl="7" w:tplc="F142F10E" w:tentative="1">
      <w:start w:val="1"/>
      <w:numFmt w:val="bullet"/>
      <w:lvlText w:val="•"/>
      <w:lvlJc w:val="left"/>
      <w:pPr>
        <w:tabs>
          <w:tab w:val="num" w:pos="5760"/>
        </w:tabs>
        <w:ind w:left="5760" w:hanging="360"/>
      </w:pPr>
      <w:rPr>
        <w:rFonts w:ascii="Arial" w:hAnsi="Arial" w:hint="default"/>
      </w:rPr>
    </w:lvl>
    <w:lvl w:ilvl="8" w:tplc="63E859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7D5C1D"/>
    <w:multiLevelType w:val="multilevel"/>
    <w:tmpl w:val="29F059F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0" w15:restartNumberingAfterBreak="0">
    <w:nsid w:val="4865104B"/>
    <w:multiLevelType w:val="hybridMultilevel"/>
    <w:tmpl w:val="6BC28FE4"/>
    <w:lvl w:ilvl="0" w:tplc="8BF83E26">
      <w:start w:val="1"/>
      <w:numFmt w:val="bullet"/>
      <w:lvlText w:val="-"/>
      <w:lvlJc w:val="left"/>
      <w:pPr>
        <w:tabs>
          <w:tab w:val="num" w:pos="720"/>
        </w:tabs>
        <w:ind w:left="720" w:hanging="360"/>
      </w:pPr>
      <w:rPr>
        <w:rFonts w:ascii="Times New Roman" w:hAnsi="Times New Roman" w:hint="default"/>
      </w:rPr>
    </w:lvl>
    <w:lvl w:ilvl="1" w:tplc="8D8A7F5C">
      <w:start w:val="1"/>
      <w:numFmt w:val="bullet"/>
      <w:lvlText w:val="-"/>
      <w:lvlJc w:val="left"/>
      <w:pPr>
        <w:tabs>
          <w:tab w:val="num" w:pos="1440"/>
        </w:tabs>
        <w:ind w:left="1440" w:hanging="360"/>
      </w:pPr>
      <w:rPr>
        <w:rFonts w:ascii="Times New Roman" w:hAnsi="Times New Roman" w:hint="default"/>
      </w:rPr>
    </w:lvl>
    <w:lvl w:ilvl="2" w:tplc="76F05EBA" w:tentative="1">
      <w:start w:val="1"/>
      <w:numFmt w:val="bullet"/>
      <w:lvlText w:val="-"/>
      <w:lvlJc w:val="left"/>
      <w:pPr>
        <w:tabs>
          <w:tab w:val="num" w:pos="2160"/>
        </w:tabs>
        <w:ind w:left="2160" w:hanging="360"/>
      </w:pPr>
      <w:rPr>
        <w:rFonts w:ascii="Times New Roman" w:hAnsi="Times New Roman" w:hint="default"/>
      </w:rPr>
    </w:lvl>
    <w:lvl w:ilvl="3" w:tplc="A3BAADDE" w:tentative="1">
      <w:start w:val="1"/>
      <w:numFmt w:val="bullet"/>
      <w:lvlText w:val="-"/>
      <w:lvlJc w:val="left"/>
      <w:pPr>
        <w:tabs>
          <w:tab w:val="num" w:pos="2880"/>
        </w:tabs>
        <w:ind w:left="2880" w:hanging="360"/>
      </w:pPr>
      <w:rPr>
        <w:rFonts w:ascii="Times New Roman" w:hAnsi="Times New Roman" w:hint="default"/>
      </w:rPr>
    </w:lvl>
    <w:lvl w:ilvl="4" w:tplc="D1ECD0C0" w:tentative="1">
      <w:start w:val="1"/>
      <w:numFmt w:val="bullet"/>
      <w:lvlText w:val="-"/>
      <w:lvlJc w:val="left"/>
      <w:pPr>
        <w:tabs>
          <w:tab w:val="num" w:pos="3600"/>
        </w:tabs>
        <w:ind w:left="3600" w:hanging="360"/>
      </w:pPr>
      <w:rPr>
        <w:rFonts w:ascii="Times New Roman" w:hAnsi="Times New Roman" w:hint="default"/>
      </w:rPr>
    </w:lvl>
    <w:lvl w:ilvl="5" w:tplc="FE34DD4C" w:tentative="1">
      <w:start w:val="1"/>
      <w:numFmt w:val="bullet"/>
      <w:lvlText w:val="-"/>
      <w:lvlJc w:val="left"/>
      <w:pPr>
        <w:tabs>
          <w:tab w:val="num" w:pos="4320"/>
        </w:tabs>
        <w:ind w:left="4320" w:hanging="360"/>
      </w:pPr>
      <w:rPr>
        <w:rFonts w:ascii="Times New Roman" w:hAnsi="Times New Roman" w:hint="default"/>
      </w:rPr>
    </w:lvl>
    <w:lvl w:ilvl="6" w:tplc="36306086" w:tentative="1">
      <w:start w:val="1"/>
      <w:numFmt w:val="bullet"/>
      <w:lvlText w:val="-"/>
      <w:lvlJc w:val="left"/>
      <w:pPr>
        <w:tabs>
          <w:tab w:val="num" w:pos="5040"/>
        </w:tabs>
        <w:ind w:left="5040" w:hanging="360"/>
      </w:pPr>
      <w:rPr>
        <w:rFonts w:ascii="Times New Roman" w:hAnsi="Times New Roman" w:hint="default"/>
      </w:rPr>
    </w:lvl>
    <w:lvl w:ilvl="7" w:tplc="8F006F70" w:tentative="1">
      <w:start w:val="1"/>
      <w:numFmt w:val="bullet"/>
      <w:lvlText w:val="-"/>
      <w:lvlJc w:val="left"/>
      <w:pPr>
        <w:tabs>
          <w:tab w:val="num" w:pos="5760"/>
        </w:tabs>
        <w:ind w:left="5760" w:hanging="360"/>
      </w:pPr>
      <w:rPr>
        <w:rFonts w:ascii="Times New Roman" w:hAnsi="Times New Roman" w:hint="default"/>
      </w:rPr>
    </w:lvl>
    <w:lvl w:ilvl="8" w:tplc="A53A19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A646ED"/>
    <w:multiLevelType w:val="hybridMultilevel"/>
    <w:tmpl w:val="F6E20712"/>
    <w:lvl w:ilvl="0" w:tplc="1FD0C12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EAA113F"/>
    <w:multiLevelType w:val="hybridMultilevel"/>
    <w:tmpl w:val="875E8428"/>
    <w:lvl w:ilvl="0" w:tplc="C8863E4E">
      <w:start w:val="1"/>
      <w:numFmt w:val="bullet"/>
      <w:lvlText w:val=""/>
      <w:lvlJc w:val="left"/>
      <w:pPr>
        <w:ind w:left="1068" w:hanging="360"/>
      </w:pPr>
      <w:rPr>
        <w:rFonts w:ascii="Symbol" w:hAnsi="Symbol" w:hint="default"/>
      </w:rPr>
    </w:lvl>
    <w:lvl w:ilvl="1" w:tplc="041A0003" w:tentative="1">
      <w:start w:val="1"/>
      <w:numFmt w:val="bullet"/>
      <w:lvlText w:val="o"/>
      <w:lvlJc w:val="left"/>
      <w:pPr>
        <w:ind w:left="1342" w:hanging="360"/>
      </w:pPr>
      <w:rPr>
        <w:rFonts w:ascii="Courier New" w:hAnsi="Courier New" w:cs="Courier New" w:hint="default"/>
      </w:rPr>
    </w:lvl>
    <w:lvl w:ilvl="2" w:tplc="041A0005" w:tentative="1">
      <w:start w:val="1"/>
      <w:numFmt w:val="bullet"/>
      <w:lvlText w:val=""/>
      <w:lvlJc w:val="left"/>
      <w:pPr>
        <w:ind w:left="2062" w:hanging="360"/>
      </w:pPr>
      <w:rPr>
        <w:rFonts w:ascii="Wingdings" w:hAnsi="Wingdings" w:hint="default"/>
      </w:rPr>
    </w:lvl>
    <w:lvl w:ilvl="3" w:tplc="041A0001" w:tentative="1">
      <w:start w:val="1"/>
      <w:numFmt w:val="bullet"/>
      <w:lvlText w:val=""/>
      <w:lvlJc w:val="left"/>
      <w:pPr>
        <w:ind w:left="2782" w:hanging="360"/>
      </w:pPr>
      <w:rPr>
        <w:rFonts w:ascii="Symbol" w:hAnsi="Symbol" w:hint="default"/>
      </w:rPr>
    </w:lvl>
    <w:lvl w:ilvl="4" w:tplc="041A0003" w:tentative="1">
      <w:start w:val="1"/>
      <w:numFmt w:val="bullet"/>
      <w:lvlText w:val="o"/>
      <w:lvlJc w:val="left"/>
      <w:pPr>
        <w:ind w:left="3502" w:hanging="360"/>
      </w:pPr>
      <w:rPr>
        <w:rFonts w:ascii="Courier New" w:hAnsi="Courier New" w:cs="Courier New" w:hint="default"/>
      </w:rPr>
    </w:lvl>
    <w:lvl w:ilvl="5" w:tplc="041A0005" w:tentative="1">
      <w:start w:val="1"/>
      <w:numFmt w:val="bullet"/>
      <w:lvlText w:val=""/>
      <w:lvlJc w:val="left"/>
      <w:pPr>
        <w:ind w:left="4222" w:hanging="360"/>
      </w:pPr>
      <w:rPr>
        <w:rFonts w:ascii="Wingdings" w:hAnsi="Wingdings" w:hint="default"/>
      </w:rPr>
    </w:lvl>
    <w:lvl w:ilvl="6" w:tplc="041A0001" w:tentative="1">
      <w:start w:val="1"/>
      <w:numFmt w:val="bullet"/>
      <w:lvlText w:val=""/>
      <w:lvlJc w:val="left"/>
      <w:pPr>
        <w:ind w:left="4942" w:hanging="360"/>
      </w:pPr>
      <w:rPr>
        <w:rFonts w:ascii="Symbol" w:hAnsi="Symbol" w:hint="default"/>
      </w:rPr>
    </w:lvl>
    <w:lvl w:ilvl="7" w:tplc="041A0003" w:tentative="1">
      <w:start w:val="1"/>
      <w:numFmt w:val="bullet"/>
      <w:lvlText w:val="o"/>
      <w:lvlJc w:val="left"/>
      <w:pPr>
        <w:ind w:left="5662" w:hanging="360"/>
      </w:pPr>
      <w:rPr>
        <w:rFonts w:ascii="Courier New" w:hAnsi="Courier New" w:cs="Courier New" w:hint="default"/>
      </w:rPr>
    </w:lvl>
    <w:lvl w:ilvl="8" w:tplc="041A0005" w:tentative="1">
      <w:start w:val="1"/>
      <w:numFmt w:val="bullet"/>
      <w:lvlText w:val=""/>
      <w:lvlJc w:val="left"/>
      <w:pPr>
        <w:ind w:left="6382" w:hanging="360"/>
      </w:pPr>
      <w:rPr>
        <w:rFonts w:ascii="Wingdings" w:hAnsi="Wingdings" w:hint="default"/>
      </w:rPr>
    </w:lvl>
  </w:abstractNum>
  <w:abstractNum w:abstractNumId="23" w15:restartNumberingAfterBreak="0">
    <w:nsid w:val="504120E3"/>
    <w:multiLevelType w:val="hybridMultilevel"/>
    <w:tmpl w:val="C1AC6EFA"/>
    <w:lvl w:ilvl="0" w:tplc="E25A1DE4">
      <w:start w:val="1"/>
      <w:numFmt w:val="bullet"/>
      <w:lvlText w:val="•"/>
      <w:lvlJc w:val="left"/>
      <w:pPr>
        <w:tabs>
          <w:tab w:val="num" w:pos="720"/>
        </w:tabs>
        <w:ind w:left="720" w:hanging="360"/>
      </w:pPr>
      <w:rPr>
        <w:rFonts w:ascii="Arial" w:hAnsi="Arial" w:hint="default"/>
      </w:rPr>
    </w:lvl>
    <w:lvl w:ilvl="1" w:tplc="3B10411E" w:tentative="1">
      <w:start w:val="1"/>
      <w:numFmt w:val="bullet"/>
      <w:lvlText w:val="•"/>
      <w:lvlJc w:val="left"/>
      <w:pPr>
        <w:tabs>
          <w:tab w:val="num" w:pos="1440"/>
        </w:tabs>
        <w:ind w:left="1440" w:hanging="360"/>
      </w:pPr>
      <w:rPr>
        <w:rFonts w:ascii="Arial" w:hAnsi="Arial" w:hint="default"/>
      </w:rPr>
    </w:lvl>
    <w:lvl w:ilvl="2" w:tplc="ACAE37CE" w:tentative="1">
      <w:start w:val="1"/>
      <w:numFmt w:val="bullet"/>
      <w:lvlText w:val="•"/>
      <w:lvlJc w:val="left"/>
      <w:pPr>
        <w:tabs>
          <w:tab w:val="num" w:pos="2160"/>
        </w:tabs>
        <w:ind w:left="2160" w:hanging="360"/>
      </w:pPr>
      <w:rPr>
        <w:rFonts w:ascii="Arial" w:hAnsi="Arial" w:hint="default"/>
      </w:rPr>
    </w:lvl>
    <w:lvl w:ilvl="3" w:tplc="2F5C6494" w:tentative="1">
      <w:start w:val="1"/>
      <w:numFmt w:val="bullet"/>
      <w:lvlText w:val="•"/>
      <w:lvlJc w:val="left"/>
      <w:pPr>
        <w:tabs>
          <w:tab w:val="num" w:pos="2880"/>
        </w:tabs>
        <w:ind w:left="2880" w:hanging="360"/>
      </w:pPr>
      <w:rPr>
        <w:rFonts w:ascii="Arial" w:hAnsi="Arial" w:hint="default"/>
      </w:rPr>
    </w:lvl>
    <w:lvl w:ilvl="4" w:tplc="E31C6FFA" w:tentative="1">
      <w:start w:val="1"/>
      <w:numFmt w:val="bullet"/>
      <w:lvlText w:val="•"/>
      <w:lvlJc w:val="left"/>
      <w:pPr>
        <w:tabs>
          <w:tab w:val="num" w:pos="3600"/>
        </w:tabs>
        <w:ind w:left="3600" w:hanging="360"/>
      </w:pPr>
      <w:rPr>
        <w:rFonts w:ascii="Arial" w:hAnsi="Arial" w:hint="default"/>
      </w:rPr>
    </w:lvl>
    <w:lvl w:ilvl="5" w:tplc="244030D2" w:tentative="1">
      <w:start w:val="1"/>
      <w:numFmt w:val="bullet"/>
      <w:lvlText w:val="•"/>
      <w:lvlJc w:val="left"/>
      <w:pPr>
        <w:tabs>
          <w:tab w:val="num" w:pos="4320"/>
        </w:tabs>
        <w:ind w:left="4320" w:hanging="360"/>
      </w:pPr>
      <w:rPr>
        <w:rFonts w:ascii="Arial" w:hAnsi="Arial" w:hint="default"/>
      </w:rPr>
    </w:lvl>
    <w:lvl w:ilvl="6" w:tplc="67080FCC" w:tentative="1">
      <w:start w:val="1"/>
      <w:numFmt w:val="bullet"/>
      <w:lvlText w:val="•"/>
      <w:lvlJc w:val="left"/>
      <w:pPr>
        <w:tabs>
          <w:tab w:val="num" w:pos="5040"/>
        </w:tabs>
        <w:ind w:left="5040" w:hanging="360"/>
      </w:pPr>
      <w:rPr>
        <w:rFonts w:ascii="Arial" w:hAnsi="Arial" w:hint="default"/>
      </w:rPr>
    </w:lvl>
    <w:lvl w:ilvl="7" w:tplc="71F0711A" w:tentative="1">
      <w:start w:val="1"/>
      <w:numFmt w:val="bullet"/>
      <w:lvlText w:val="•"/>
      <w:lvlJc w:val="left"/>
      <w:pPr>
        <w:tabs>
          <w:tab w:val="num" w:pos="5760"/>
        </w:tabs>
        <w:ind w:left="5760" w:hanging="360"/>
      </w:pPr>
      <w:rPr>
        <w:rFonts w:ascii="Arial" w:hAnsi="Arial" w:hint="default"/>
      </w:rPr>
    </w:lvl>
    <w:lvl w:ilvl="8" w:tplc="8AF097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AD6174"/>
    <w:multiLevelType w:val="hybridMultilevel"/>
    <w:tmpl w:val="E6DAD4D8"/>
    <w:lvl w:ilvl="0" w:tplc="92683B9C">
      <w:start w:val="1"/>
      <w:numFmt w:val="bullet"/>
      <w:lvlText w:val=""/>
      <w:lvlJc w:val="left"/>
      <w:pPr>
        <w:tabs>
          <w:tab w:val="num" w:pos="1068"/>
        </w:tabs>
        <w:ind w:left="1068" w:hanging="360"/>
      </w:pPr>
      <w:rPr>
        <w:rFonts w:ascii="Symbol" w:hAnsi="Symbol" w:hint="default"/>
        <w:sz w:val="20"/>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9F6E5A"/>
    <w:multiLevelType w:val="multilevel"/>
    <w:tmpl w:val="956AA4E4"/>
    <w:lvl w:ilvl="0">
      <w:start w:val="5"/>
      <w:numFmt w:val="decimal"/>
      <w:lvlText w:val="%1."/>
      <w:lvlJc w:val="left"/>
      <w:pPr>
        <w:ind w:left="360" w:hanging="360"/>
      </w:pPr>
      <w:rPr>
        <w:rFonts w:eastAsia="DengXian Light" w:hint="default"/>
      </w:rPr>
    </w:lvl>
    <w:lvl w:ilvl="1">
      <w:start w:val="4"/>
      <w:numFmt w:val="decimal"/>
      <w:lvlText w:val="%1.%2."/>
      <w:lvlJc w:val="left"/>
      <w:pPr>
        <w:ind w:left="720" w:hanging="720"/>
      </w:pPr>
      <w:rPr>
        <w:rFonts w:eastAsia="DengXian Light" w:hint="default"/>
      </w:rPr>
    </w:lvl>
    <w:lvl w:ilvl="2">
      <w:start w:val="1"/>
      <w:numFmt w:val="decimal"/>
      <w:lvlText w:val="%1.%2.%3."/>
      <w:lvlJc w:val="left"/>
      <w:pPr>
        <w:ind w:left="720" w:hanging="720"/>
      </w:pPr>
      <w:rPr>
        <w:rFonts w:eastAsia="DengXian Light" w:hint="default"/>
      </w:rPr>
    </w:lvl>
    <w:lvl w:ilvl="3">
      <w:start w:val="1"/>
      <w:numFmt w:val="decimal"/>
      <w:lvlText w:val="%1.%2.%3.%4."/>
      <w:lvlJc w:val="left"/>
      <w:pPr>
        <w:ind w:left="1080" w:hanging="1080"/>
      </w:pPr>
      <w:rPr>
        <w:rFonts w:eastAsia="DengXian Light" w:hint="default"/>
      </w:rPr>
    </w:lvl>
    <w:lvl w:ilvl="4">
      <w:start w:val="1"/>
      <w:numFmt w:val="decimal"/>
      <w:lvlText w:val="%1.%2.%3.%4.%5."/>
      <w:lvlJc w:val="left"/>
      <w:pPr>
        <w:ind w:left="1080" w:hanging="1080"/>
      </w:pPr>
      <w:rPr>
        <w:rFonts w:eastAsia="DengXian Light" w:hint="default"/>
      </w:rPr>
    </w:lvl>
    <w:lvl w:ilvl="5">
      <w:start w:val="1"/>
      <w:numFmt w:val="decimal"/>
      <w:lvlText w:val="%1.%2.%3.%4.%5.%6."/>
      <w:lvlJc w:val="left"/>
      <w:pPr>
        <w:ind w:left="1440" w:hanging="1440"/>
      </w:pPr>
      <w:rPr>
        <w:rFonts w:eastAsia="DengXian Light" w:hint="default"/>
      </w:rPr>
    </w:lvl>
    <w:lvl w:ilvl="6">
      <w:start w:val="1"/>
      <w:numFmt w:val="decimal"/>
      <w:lvlText w:val="%1.%2.%3.%4.%5.%6.%7."/>
      <w:lvlJc w:val="left"/>
      <w:pPr>
        <w:ind w:left="1440" w:hanging="1440"/>
      </w:pPr>
      <w:rPr>
        <w:rFonts w:eastAsia="DengXian Light" w:hint="default"/>
      </w:rPr>
    </w:lvl>
    <w:lvl w:ilvl="7">
      <w:start w:val="1"/>
      <w:numFmt w:val="decimal"/>
      <w:lvlText w:val="%1.%2.%3.%4.%5.%6.%7.%8."/>
      <w:lvlJc w:val="left"/>
      <w:pPr>
        <w:ind w:left="1800" w:hanging="1800"/>
      </w:pPr>
      <w:rPr>
        <w:rFonts w:eastAsia="DengXian Light" w:hint="default"/>
      </w:rPr>
    </w:lvl>
    <w:lvl w:ilvl="8">
      <w:start w:val="1"/>
      <w:numFmt w:val="decimal"/>
      <w:lvlText w:val="%1.%2.%3.%4.%5.%6.%7.%8.%9."/>
      <w:lvlJc w:val="left"/>
      <w:pPr>
        <w:ind w:left="1800" w:hanging="1800"/>
      </w:pPr>
      <w:rPr>
        <w:rFonts w:eastAsia="DengXian Light" w:hint="default"/>
      </w:rPr>
    </w:lvl>
  </w:abstractNum>
  <w:abstractNum w:abstractNumId="27" w15:restartNumberingAfterBreak="0">
    <w:nsid w:val="5E7E4A1E"/>
    <w:multiLevelType w:val="hybridMultilevel"/>
    <w:tmpl w:val="66D2227A"/>
    <w:lvl w:ilvl="0" w:tplc="C8863E4E">
      <w:start w:val="1"/>
      <w:numFmt w:val="bullet"/>
      <w:lvlText w:val=""/>
      <w:lvlJc w:val="left"/>
      <w:pPr>
        <w:ind w:left="116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8B0A9A"/>
    <w:multiLevelType w:val="multilevel"/>
    <w:tmpl w:val="C55E313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5C5418"/>
    <w:multiLevelType w:val="hybridMultilevel"/>
    <w:tmpl w:val="2E9C7D0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0" w15:restartNumberingAfterBreak="0">
    <w:nsid w:val="62116828"/>
    <w:multiLevelType w:val="hybridMultilevel"/>
    <w:tmpl w:val="411C4930"/>
    <w:lvl w:ilvl="0" w:tplc="ED3EF10C">
      <w:start w:val="3"/>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63237EC9"/>
    <w:multiLevelType w:val="hybridMultilevel"/>
    <w:tmpl w:val="4EB030B4"/>
    <w:lvl w:ilvl="0" w:tplc="C8AC1108">
      <w:start w:val="1"/>
      <w:numFmt w:val="bullet"/>
      <w:lvlText w:val="•"/>
      <w:lvlJc w:val="left"/>
      <w:pPr>
        <w:tabs>
          <w:tab w:val="num" w:pos="720"/>
        </w:tabs>
        <w:ind w:left="720" w:hanging="360"/>
      </w:pPr>
      <w:rPr>
        <w:rFonts w:ascii="Arial" w:hAnsi="Arial" w:hint="default"/>
      </w:rPr>
    </w:lvl>
    <w:lvl w:ilvl="1" w:tplc="C244468C" w:tentative="1">
      <w:start w:val="1"/>
      <w:numFmt w:val="bullet"/>
      <w:lvlText w:val="•"/>
      <w:lvlJc w:val="left"/>
      <w:pPr>
        <w:tabs>
          <w:tab w:val="num" w:pos="1440"/>
        </w:tabs>
        <w:ind w:left="1440" w:hanging="360"/>
      </w:pPr>
      <w:rPr>
        <w:rFonts w:ascii="Arial" w:hAnsi="Arial" w:hint="default"/>
      </w:rPr>
    </w:lvl>
    <w:lvl w:ilvl="2" w:tplc="C060B6E2" w:tentative="1">
      <w:start w:val="1"/>
      <w:numFmt w:val="bullet"/>
      <w:lvlText w:val="•"/>
      <w:lvlJc w:val="left"/>
      <w:pPr>
        <w:tabs>
          <w:tab w:val="num" w:pos="2160"/>
        </w:tabs>
        <w:ind w:left="2160" w:hanging="360"/>
      </w:pPr>
      <w:rPr>
        <w:rFonts w:ascii="Arial" w:hAnsi="Arial" w:hint="default"/>
      </w:rPr>
    </w:lvl>
    <w:lvl w:ilvl="3" w:tplc="823E0EE8" w:tentative="1">
      <w:start w:val="1"/>
      <w:numFmt w:val="bullet"/>
      <w:lvlText w:val="•"/>
      <w:lvlJc w:val="left"/>
      <w:pPr>
        <w:tabs>
          <w:tab w:val="num" w:pos="2880"/>
        </w:tabs>
        <w:ind w:left="2880" w:hanging="360"/>
      </w:pPr>
      <w:rPr>
        <w:rFonts w:ascii="Arial" w:hAnsi="Arial" w:hint="default"/>
      </w:rPr>
    </w:lvl>
    <w:lvl w:ilvl="4" w:tplc="251621DC" w:tentative="1">
      <w:start w:val="1"/>
      <w:numFmt w:val="bullet"/>
      <w:lvlText w:val="•"/>
      <w:lvlJc w:val="left"/>
      <w:pPr>
        <w:tabs>
          <w:tab w:val="num" w:pos="3600"/>
        </w:tabs>
        <w:ind w:left="3600" w:hanging="360"/>
      </w:pPr>
      <w:rPr>
        <w:rFonts w:ascii="Arial" w:hAnsi="Arial" w:hint="default"/>
      </w:rPr>
    </w:lvl>
    <w:lvl w:ilvl="5" w:tplc="6842160A" w:tentative="1">
      <w:start w:val="1"/>
      <w:numFmt w:val="bullet"/>
      <w:lvlText w:val="•"/>
      <w:lvlJc w:val="left"/>
      <w:pPr>
        <w:tabs>
          <w:tab w:val="num" w:pos="4320"/>
        </w:tabs>
        <w:ind w:left="4320" w:hanging="360"/>
      </w:pPr>
      <w:rPr>
        <w:rFonts w:ascii="Arial" w:hAnsi="Arial" w:hint="default"/>
      </w:rPr>
    </w:lvl>
    <w:lvl w:ilvl="6" w:tplc="FDF663E4" w:tentative="1">
      <w:start w:val="1"/>
      <w:numFmt w:val="bullet"/>
      <w:lvlText w:val="•"/>
      <w:lvlJc w:val="left"/>
      <w:pPr>
        <w:tabs>
          <w:tab w:val="num" w:pos="5040"/>
        </w:tabs>
        <w:ind w:left="5040" w:hanging="360"/>
      </w:pPr>
      <w:rPr>
        <w:rFonts w:ascii="Arial" w:hAnsi="Arial" w:hint="default"/>
      </w:rPr>
    </w:lvl>
    <w:lvl w:ilvl="7" w:tplc="B644F904" w:tentative="1">
      <w:start w:val="1"/>
      <w:numFmt w:val="bullet"/>
      <w:lvlText w:val="•"/>
      <w:lvlJc w:val="left"/>
      <w:pPr>
        <w:tabs>
          <w:tab w:val="num" w:pos="5760"/>
        </w:tabs>
        <w:ind w:left="5760" w:hanging="360"/>
      </w:pPr>
      <w:rPr>
        <w:rFonts w:ascii="Arial" w:hAnsi="Arial" w:hint="default"/>
      </w:rPr>
    </w:lvl>
    <w:lvl w:ilvl="8" w:tplc="D2DE19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6D374A"/>
    <w:multiLevelType w:val="multilevel"/>
    <w:tmpl w:val="9FE8F1A2"/>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740BAC"/>
    <w:multiLevelType w:val="hybridMultilevel"/>
    <w:tmpl w:val="E0B2AE3A"/>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34" w15:restartNumberingAfterBreak="0">
    <w:nsid w:val="6BF978C2"/>
    <w:multiLevelType w:val="multilevel"/>
    <w:tmpl w:val="0928B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330475"/>
    <w:multiLevelType w:val="hybridMultilevel"/>
    <w:tmpl w:val="EF98304A"/>
    <w:lvl w:ilvl="0" w:tplc="C8863E4E">
      <w:start w:val="1"/>
      <w:numFmt w:val="bullet"/>
      <w:lvlText w:val=""/>
      <w:lvlJc w:val="left"/>
      <w:pPr>
        <w:ind w:left="116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101AF8"/>
    <w:multiLevelType w:val="hybridMultilevel"/>
    <w:tmpl w:val="8F4E2C1C"/>
    <w:lvl w:ilvl="0" w:tplc="C8863E4E">
      <w:start w:val="1"/>
      <w:numFmt w:val="bullet"/>
      <w:lvlText w:val=""/>
      <w:lvlJc w:val="left"/>
      <w:pPr>
        <w:ind w:left="1068" w:hanging="360"/>
      </w:pPr>
      <w:rPr>
        <w:rFonts w:ascii="Symbol" w:hAnsi="Symbol" w:hint="default"/>
      </w:rPr>
    </w:lvl>
    <w:lvl w:ilvl="1" w:tplc="041A0003" w:tentative="1">
      <w:start w:val="1"/>
      <w:numFmt w:val="bullet"/>
      <w:lvlText w:val="o"/>
      <w:lvlJc w:val="left"/>
      <w:pPr>
        <w:ind w:left="1342" w:hanging="360"/>
      </w:pPr>
      <w:rPr>
        <w:rFonts w:ascii="Courier New" w:hAnsi="Courier New" w:cs="Courier New" w:hint="default"/>
      </w:rPr>
    </w:lvl>
    <w:lvl w:ilvl="2" w:tplc="041A0005" w:tentative="1">
      <w:start w:val="1"/>
      <w:numFmt w:val="bullet"/>
      <w:lvlText w:val=""/>
      <w:lvlJc w:val="left"/>
      <w:pPr>
        <w:ind w:left="2062" w:hanging="360"/>
      </w:pPr>
      <w:rPr>
        <w:rFonts w:ascii="Wingdings" w:hAnsi="Wingdings" w:hint="default"/>
      </w:rPr>
    </w:lvl>
    <w:lvl w:ilvl="3" w:tplc="041A0001" w:tentative="1">
      <w:start w:val="1"/>
      <w:numFmt w:val="bullet"/>
      <w:lvlText w:val=""/>
      <w:lvlJc w:val="left"/>
      <w:pPr>
        <w:ind w:left="2782" w:hanging="360"/>
      </w:pPr>
      <w:rPr>
        <w:rFonts w:ascii="Symbol" w:hAnsi="Symbol" w:hint="default"/>
      </w:rPr>
    </w:lvl>
    <w:lvl w:ilvl="4" w:tplc="041A0003" w:tentative="1">
      <w:start w:val="1"/>
      <w:numFmt w:val="bullet"/>
      <w:lvlText w:val="o"/>
      <w:lvlJc w:val="left"/>
      <w:pPr>
        <w:ind w:left="3502" w:hanging="360"/>
      </w:pPr>
      <w:rPr>
        <w:rFonts w:ascii="Courier New" w:hAnsi="Courier New" w:cs="Courier New" w:hint="default"/>
      </w:rPr>
    </w:lvl>
    <w:lvl w:ilvl="5" w:tplc="041A0005" w:tentative="1">
      <w:start w:val="1"/>
      <w:numFmt w:val="bullet"/>
      <w:lvlText w:val=""/>
      <w:lvlJc w:val="left"/>
      <w:pPr>
        <w:ind w:left="4222" w:hanging="360"/>
      </w:pPr>
      <w:rPr>
        <w:rFonts w:ascii="Wingdings" w:hAnsi="Wingdings" w:hint="default"/>
      </w:rPr>
    </w:lvl>
    <w:lvl w:ilvl="6" w:tplc="041A0001" w:tentative="1">
      <w:start w:val="1"/>
      <w:numFmt w:val="bullet"/>
      <w:lvlText w:val=""/>
      <w:lvlJc w:val="left"/>
      <w:pPr>
        <w:ind w:left="4942" w:hanging="360"/>
      </w:pPr>
      <w:rPr>
        <w:rFonts w:ascii="Symbol" w:hAnsi="Symbol" w:hint="default"/>
      </w:rPr>
    </w:lvl>
    <w:lvl w:ilvl="7" w:tplc="041A0003" w:tentative="1">
      <w:start w:val="1"/>
      <w:numFmt w:val="bullet"/>
      <w:lvlText w:val="o"/>
      <w:lvlJc w:val="left"/>
      <w:pPr>
        <w:ind w:left="5662" w:hanging="360"/>
      </w:pPr>
      <w:rPr>
        <w:rFonts w:ascii="Courier New" w:hAnsi="Courier New" w:cs="Courier New" w:hint="default"/>
      </w:rPr>
    </w:lvl>
    <w:lvl w:ilvl="8" w:tplc="041A0005" w:tentative="1">
      <w:start w:val="1"/>
      <w:numFmt w:val="bullet"/>
      <w:lvlText w:val=""/>
      <w:lvlJc w:val="left"/>
      <w:pPr>
        <w:ind w:left="6382" w:hanging="360"/>
      </w:pPr>
      <w:rPr>
        <w:rFonts w:ascii="Wingdings" w:hAnsi="Wingdings" w:hint="default"/>
      </w:rPr>
    </w:lvl>
  </w:abstractNum>
  <w:abstractNum w:abstractNumId="37" w15:restartNumberingAfterBreak="0">
    <w:nsid w:val="72AF67D4"/>
    <w:multiLevelType w:val="hybridMultilevel"/>
    <w:tmpl w:val="50FE7ED6"/>
    <w:lvl w:ilvl="0" w:tplc="8A18485C">
      <w:start w:val="5"/>
      <w:numFmt w:val="bullet"/>
      <w:lvlText w:val="-"/>
      <w:lvlJc w:val="left"/>
      <w:pPr>
        <w:tabs>
          <w:tab w:val="num" w:pos="1068"/>
        </w:tabs>
        <w:ind w:left="1068" w:hanging="36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73FC5011"/>
    <w:multiLevelType w:val="hybridMultilevel"/>
    <w:tmpl w:val="B05EB7B2"/>
    <w:lvl w:ilvl="0" w:tplc="B07E7F10">
      <w:start w:val="1"/>
      <w:numFmt w:val="bullet"/>
      <w:lvlText w:val=""/>
      <w:lvlJc w:val="left"/>
      <w:pPr>
        <w:ind w:left="720" w:hanging="360"/>
      </w:pPr>
      <w:rPr>
        <w:rFonts w:ascii="Symbol" w:hAnsi="Symbol" w:cs="Symbol" w:hint="default"/>
        <w:b w:val="0"/>
        <w:i w:val="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6B55284"/>
    <w:multiLevelType w:val="multilevel"/>
    <w:tmpl w:val="A3F6AB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0" w15:restartNumberingAfterBreak="0">
    <w:nsid w:val="782459C1"/>
    <w:multiLevelType w:val="hybridMultilevel"/>
    <w:tmpl w:val="36E8E87E"/>
    <w:lvl w:ilvl="0" w:tplc="E4F06BCE">
      <w:start w:val="1"/>
      <w:numFmt w:val="bullet"/>
      <w:lvlText w:val="•"/>
      <w:lvlJc w:val="left"/>
      <w:pPr>
        <w:tabs>
          <w:tab w:val="num" w:pos="720"/>
        </w:tabs>
        <w:ind w:left="720" w:hanging="360"/>
      </w:pPr>
      <w:rPr>
        <w:rFonts w:ascii="Arial" w:hAnsi="Arial" w:hint="default"/>
      </w:rPr>
    </w:lvl>
    <w:lvl w:ilvl="1" w:tplc="58CC0344">
      <w:start w:val="1"/>
      <w:numFmt w:val="bullet"/>
      <w:lvlText w:val="•"/>
      <w:lvlJc w:val="left"/>
      <w:pPr>
        <w:tabs>
          <w:tab w:val="num" w:pos="1440"/>
        </w:tabs>
        <w:ind w:left="1440" w:hanging="360"/>
      </w:pPr>
      <w:rPr>
        <w:rFonts w:ascii="Arial" w:hAnsi="Arial" w:hint="default"/>
      </w:rPr>
    </w:lvl>
    <w:lvl w:ilvl="2" w:tplc="B7B6416E" w:tentative="1">
      <w:start w:val="1"/>
      <w:numFmt w:val="bullet"/>
      <w:lvlText w:val="•"/>
      <w:lvlJc w:val="left"/>
      <w:pPr>
        <w:tabs>
          <w:tab w:val="num" w:pos="2160"/>
        </w:tabs>
        <w:ind w:left="2160" w:hanging="360"/>
      </w:pPr>
      <w:rPr>
        <w:rFonts w:ascii="Arial" w:hAnsi="Arial" w:hint="default"/>
      </w:rPr>
    </w:lvl>
    <w:lvl w:ilvl="3" w:tplc="9180892A" w:tentative="1">
      <w:start w:val="1"/>
      <w:numFmt w:val="bullet"/>
      <w:lvlText w:val="•"/>
      <w:lvlJc w:val="left"/>
      <w:pPr>
        <w:tabs>
          <w:tab w:val="num" w:pos="2880"/>
        </w:tabs>
        <w:ind w:left="2880" w:hanging="360"/>
      </w:pPr>
      <w:rPr>
        <w:rFonts w:ascii="Arial" w:hAnsi="Arial" w:hint="default"/>
      </w:rPr>
    </w:lvl>
    <w:lvl w:ilvl="4" w:tplc="7AD6C408" w:tentative="1">
      <w:start w:val="1"/>
      <w:numFmt w:val="bullet"/>
      <w:lvlText w:val="•"/>
      <w:lvlJc w:val="left"/>
      <w:pPr>
        <w:tabs>
          <w:tab w:val="num" w:pos="3600"/>
        </w:tabs>
        <w:ind w:left="3600" w:hanging="360"/>
      </w:pPr>
      <w:rPr>
        <w:rFonts w:ascii="Arial" w:hAnsi="Arial" w:hint="default"/>
      </w:rPr>
    </w:lvl>
    <w:lvl w:ilvl="5" w:tplc="12405F14" w:tentative="1">
      <w:start w:val="1"/>
      <w:numFmt w:val="bullet"/>
      <w:lvlText w:val="•"/>
      <w:lvlJc w:val="left"/>
      <w:pPr>
        <w:tabs>
          <w:tab w:val="num" w:pos="4320"/>
        </w:tabs>
        <w:ind w:left="4320" w:hanging="360"/>
      </w:pPr>
      <w:rPr>
        <w:rFonts w:ascii="Arial" w:hAnsi="Arial" w:hint="default"/>
      </w:rPr>
    </w:lvl>
    <w:lvl w:ilvl="6" w:tplc="E2BCC178" w:tentative="1">
      <w:start w:val="1"/>
      <w:numFmt w:val="bullet"/>
      <w:lvlText w:val="•"/>
      <w:lvlJc w:val="left"/>
      <w:pPr>
        <w:tabs>
          <w:tab w:val="num" w:pos="5040"/>
        </w:tabs>
        <w:ind w:left="5040" w:hanging="360"/>
      </w:pPr>
      <w:rPr>
        <w:rFonts w:ascii="Arial" w:hAnsi="Arial" w:hint="default"/>
      </w:rPr>
    </w:lvl>
    <w:lvl w:ilvl="7" w:tplc="90C8ACEE" w:tentative="1">
      <w:start w:val="1"/>
      <w:numFmt w:val="bullet"/>
      <w:lvlText w:val="•"/>
      <w:lvlJc w:val="left"/>
      <w:pPr>
        <w:tabs>
          <w:tab w:val="num" w:pos="5760"/>
        </w:tabs>
        <w:ind w:left="5760" w:hanging="360"/>
      </w:pPr>
      <w:rPr>
        <w:rFonts w:ascii="Arial" w:hAnsi="Arial" w:hint="default"/>
      </w:rPr>
    </w:lvl>
    <w:lvl w:ilvl="8" w:tplc="A00C9C3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867E0C"/>
    <w:multiLevelType w:val="multilevel"/>
    <w:tmpl w:val="E7124FCE"/>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9"/>
  </w:num>
  <w:num w:numId="3">
    <w:abstractNumId w:val="21"/>
  </w:num>
  <w:num w:numId="4">
    <w:abstractNumId w:val="29"/>
  </w:num>
  <w:num w:numId="5">
    <w:abstractNumId w:val="2"/>
  </w:num>
  <w:num w:numId="6">
    <w:abstractNumId w:val="1"/>
  </w:num>
  <w:num w:numId="7">
    <w:abstractNumId w:val="39"/>
  </w:num>
  <w:num w:numId="8">
    <w:abstractNumId w:val="25"/>
  </w:num>
  <w:num w:numId="9">
    <w:abstractNumId w:val="30"/>
  </w:num>
  <w:num w:numId="10">
    <w:abstractNumId w:val="41"/>
  </w:num>
  <w:num w:numId="11">
    <w:abstractNumId w:val="26"/>
  </w:num>
  <w:num w:numId="12">
    <w:abstractNumId w:val="7"/>
  </w:num>
  <w:num w:numId="13">
    <w:abstractNumId w:val="28"/>
  </w:num>
  <w:num w:numId="14">
    <w:abstractNumId w:val="32"/>
  </w:num>
  <w:num w:numId="15">
    <w:abstractNumId w:val="10"/>
  </w:num>
  <w:num w:numId="16">
    <w:abstractNumId w:val="6"/>
  </w:num>
  <w:num w:numId="17">
    <w:abstractNumId w:val="18"/>
  </w:num>
  <w:num w:numId="18">
    <w:abstractNumId w:val="37"/>
  </w:num>
  <w:num w:numId="19">
    <w:abstractNumId w:val="12"/>
  </w:num>
  <w:num w:numId="20">
    <w:abstractNumId w:val="24"/>
  </w:num>
  <w:num w:numId="21">
    <w:abstractNumId w:val="14"/>
  </w:num>
  <w:num w:numId="22">
    <w:abstractNumId w:val="33"/>
  </w:num>
  <w:num w:numId="23">
    <w:abstractNumId w:val="40"/>
  </w:num>
  <w:num w:numId="24">
    <w:abstractNumId w:val="3"/>
  </w:num>
  <w:num w:numId="25">
    <w:abstractNumId w:val="23"/>
  </w:num>
  <w:num w:numId="26">
    <w:abstractNumId w:val="8"/>
  </w:num>
  <w:num w:numId="27">
    <w:abstractNumId w:val="15"/>
  </w:num>
  <w:num w:numId="28">
    <w:abstractNumId w:val="17"/>
  </w:num>
  <w:num w:numId="29">
    <w:abstractNumId w:val="13"/>
  </w:num>
  <w:num w:numId="30">
    <w:abstractNumId w:val="31"/>
  </w:num>
  <w:num w:numId="31">
    <w:abstractNumId w:val="20"/>
  </w:num>
  <w:num w:numId="32">
    <w:abstractNumId w:val="34"/>
  </w:num>
  <w:num w:numId="33">
    <w:abstractNumId w:val="16"/>
  </w:num>
  <w:num w:numId="34">
    <w:abstractNumId w:val="9"/>
  </w:num>
  <w:num w:numId="35">
    <w:abstractNumId w:val="5"/>
  </w:num>
  <w:num w:numId="36">
    <w:abstractNumId w:val="22"/>
  </w:num>
  <w:num w:numId="37">
    <w:abstractNumId w:val="36"/>
  </w:num>
  <w:num w:numId="38">
    <w:abstractNumId w:val="27"/>
  </w:num>
  <w:num w:numId="39">
    <w:abstractNumId w:val="35"/>
  </w:num>
  <w:num w:numId="40">
    <w:abstractNumId w:val="38"/>
  </w:num>
  <w:num w:numId="41">
    <w:abstractNumId w:val="11"/>
  </w:num>
  <w:num w:numId="4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1"/>
    <w:rsid w:val="00001450"/>
    <w:rsid w:val="00001C05"/>
    <w:rsid w:val="0000359F"/>
    <w:rsid w:val="000047C7"/>
    <w:rsid w:val="000072A9"/>
    <w:rsid w:val="000114B9"/>
    <w:rsid w:val="0001155B"/>
    <w:rsid w:val="00012F9A"/>
    <w:rsid w:val="0001408F"/>
    <w:rsid w:val="00015F8A"/>
    <w:rsid w:val="000251EF"/>
    <w:rsid w:val="00025BF8"/>
    <w:rsid w:val="00026C27"/>
    <w:rsid w:val="00027612"/>
    <w:rsid w:val="00031717"/>
    <w:rsid w:val="00031CC8"/>
    <w:rsid w:val="00032822"/>
    <w:rsid w:val="00033E5A"/>
    <w:rsid w:val="00034433"/>
    <w:rsid w:val="00037557"/>
    <w:rsid w:val="00042B51"/>
    <w:rsid w:val="00044FC4"/>
    <w:rsid w:val="000500CF"/>
    <w:rsid w:val="00050806"/>
    <w:rsid w:val="00056051"/>
    <w:rsid w:val="000573FC"/>
    <w:rsid w:val="0006130D"/>
    <w:rsid w:val="000626A8"/>
    <w:rsid w:val="0006303D"/>
    <w:rsid w:val="00063ED6"/>
    <w:rsid w:val="000658FD"/>
    <w:rsid w:val="000659A1"/>
    <w:rsid w:val="00065EA7"/>
    <w:rsid w:val="00066525"/>
    <w:rsid w:val="00067F27"/>
    <w:rsid w:val="0007016D"/>
    <w:rsid w:val="00070B67"/>
    <w:rsid w:val="0007212F"/>
    <w:rsid w:val="00072725"/>
    <w:rsid w:val="00072F0B"/>
    <w:rsid w:val="000775F8"/>
    <w:rsid w:val="00077843"/>
    <w:rsid w:val="00080A4F"/>
    <w:rsid w:val="000873A6"/>
    <w:rsid w:val="00090498"/>
    <w:rsid w:val="00091E7F"/>
    <w:rsid w:val="00095178"/>
    <w:rsid w:val="00095DE4"/>
    <w:rsid w:val="00096826"/>
    <w:rsid w:val="00097ADB"/>
    <w:rsid w:val="000A2E00"/>
    <w:rsid w:val="000A6E77"/>
    <w:rsid w:val="000B136B"/>
    <w:rsid w:val="000B2EB9"/>
    <w:rsid w:val="000B49CA"/>
    <w:rsid w:val="000B6091"/>
    <w:rsid w:val="000B652B"/>
    <w:rsid w:val="000B6EAC"/>
    <w:rsid w:val="000B7B82"/>
    <w:rsid w:val="000B7ED0"/>
    <w:rsid w:val="000B7FBF"/>
    <w:rsid w:val="000C45A7"/>
    <w:rsid w:val="000C487B"/>
    <w:rsid w:val="000C57AC"/>
    <w:rsid w:val="000C6385"/>
    <w:rsid w:val="000C67EB"/>
    <w:rsid w:val="000D248E"/>
    <w:rsid w:val="000D42DD"/>
    <w:rsid w:val="000D725B"/>
    <w:rsid w:val="000E1243"/>
    <w:rsid w:val="000E3825"/>
    <w:rsid w:val="000E468C"/>
    <w:rsid w:val="000E7573"/>
    <w:rsid w:val="000F1055"/>
    <w:rsid w:val="000F4FE4"/>
    <w:rsid w:val="000F6380"/>
    <w:rsid w:val="000F6383"/>
    <w:rsid w:val="000F6DA6"/>
    <w:rsid w:val="00112BDC"/>
    <w:rsid w:val="001130B9"/>
    <w:rsid w:val="001130BE"/>
    <w:rsid w:val="00113F2F"/>
    <w:rsid w:val="0011577D"/>
    <w:rsid w:val="00115CDA"/>
    <w:rsid w:val="00116D39"/>
    <w:rsid w:val="00121D3A"/>
    <w:rsid w:val="00124744"/>
    <w:rsid w:val="00126973"/>
    <w:rsid w:val="00132099"/>
    <w:rsid w:val="00133D9A"/>
    <w:rsid w:val="001374CF"/>
    <w:rsid w:val="00140536"/>
    <w:rsid w:val="00140C67"/>
    <w:rsid w:val="00142D9D"/>
    <w:rsid w:val="00143394"/>
    <w:rsid w:val="00143F17"/>
    <w:rsid w:val="001451F7"/>
    <w:rsid w:val="001467C1"/>
    <w:rsid w:val="001473C3"/>
    <w:rsid w:val="00152715"/>
    <w:rsid w:val="00154120"/>
    <w:rsid w:val="001558E7"/>
    <w:rsid w:val="0015789B"/>
    <w:rsid w:val="00161237"/>
    <w:rsid w:val="0016296F"/>
    <w:rsid w:val="00163D87"/>
    <w:rsid w:val="0016407F"/>
    <w:rsid w:val="00165C22"/>
    <w:rsid w:val="001717AB"/>
    <w:rsid w:val="001724BB"/>
    <w:rsid w:val="0017362F"/>
    <w:rsid w:val="0017414F"/>
    <w:rsid w:val="00174DB4"/>
    <w:rsid w:val="00175470"/>
    <w:rsid w:val="001754BB"/>
    <w:rsid w:val="00175F86"/>
    <w:rsid w:val="0017737C"/>
    <w:rsid w:val="001774D6"/>
    <w:rsid w:val="00182E4D"/>
    <w:rsid w:val="00183DC9"/>
    <w:rsid w:val="001846BA"/>
    <w:rsid w:val="00185528"/>
    <w:rsid w:val="001867EF"/>
    <w:rsid w:val="00186E23"/>
    <w:rsid w:val="00190662"/>
    <w:rsid w:val="00192177"/>
    <w:rsid w:val="00192FB2"/>
    <w:rsid w:val="00194489"/>
    <w:rsid w:val="0019723E"/>
    <w:rsid w:val="001A5426"/>
    <w:rsid w:val="001A5724"/>
    <w:rsid w:val="001A78C7"/>
    <w:rsid w:val="001B55C4"/>
    <w:rsid w:val="001B560B"/>
    <w:rsid w:val="001B605D"/>
    <w:rsid w:val="001B7E72"/>
    <w:rsid w:val="001C057F"/>
    <w:rsid w:val="001C15BB"/>
    <w:rsid w:val="001C3A80"/>
    <w:rsid w:val="001C4FDD"/>
    <w:rsid w:val="001C6A63"/>
    <w:rsid w:val="001D0264"/>
    <w:rsid w:val="001D0870"/>
    <w:rsid w:val="001D14E6"/>
    <w:rsid w:val="001D17CA"/>
    <w:rsid w:val="001D3E41"/>
    <w:rsid w:val="001D4DA3"/>
    <w:rsid w:val="001D5AC5"/>
    <w:rsid w:val="001D66D7"/>
    <w:rsid w:val="001D67A9"/>
    <w:rsid w:val="001E01AC"/>
    <w:rsid w:val="001E09D9"/>
    <w:rsid w:val="001E108F"/>
    <w:rsid w:val="001E1742"/>
    <w:rsid w:val="001E198C"/>
    <w:rsid w:val="001E1CAB"/>
    <w:rsid w:val="001E21AB"/>
    <w:rsid w:val="001E4B98"/>
    <w:rsid w:val="001E506B"/>
    <w:rsid w:val="001E7692"/>
    <w:rsid w:val="001F1DEC"/>
    <w:rsid w:val="001F1F5A"/>
    <w:rsid w:val="001F7D32"/>
    <w:rsid w:val="0020068F"/>
    <w:rsid w:val="0020136A"/>
    <w:rsid w:val="0020613B"/>
    <w:rsid w:val="00206D8E"/>
    <w:rsid w:val="002118E8"/>
    <w:rsid w:val="00213005"/>
    <w:rsid w:val="002139D8"/>
    <w:rsid w:val="00214469"/>
    <w:rsid w:val="0021475C"/>
    <w:rsid w:val="002174A6"/>
    <w:rsid w:val="00217F3A"/>
    <w:rsid w:val="002213A4"/>
    <w:rsid w:val="002238B3"/>
    <w:rsid w:val="0022631E"/>
    <w:rsid w:val="00230CDC"/>
    <w:rsid w:val="00232754"/>
    <w:rsid w:val="00232C5F"/>
    <w:rsid w:val="00237ADB"/>
    <w:rsid w:val="00240433"/>
    <w:rsid w:val="002416C3"/>
    <w:rsid w:val="002419AF"/>
    <w:rsid w:val="00243DB7"/>
    <w:rsid w:val="002444DC"/>
    <w:rsid w:val="00247E8C"/>
    <w:rsid w:val="00250099"/>
    <w:rsid w:val="00253955"/>
    <w:rsid w:val="00254A7D"/>
    <w:rsid w:val="00260B62"/>
    <w:rsid w:val="00261B00"/>
    <w:rsid w:val="00261B70"/>
    <w:rsid w:val="002629C5"/>
    <w:rsid w:val="00262FDD"/>
    <w:rsid w:val="00263CDB"/>
    <w:rsid w:val="00266627"/>
    <w:rsid w:val="00270C54"/>
    <w:rsid w:val="00275C7B"/>
    <w:rsid w:val="00280E20"/>
    <w:rsid w:val="00282000"/>
    <w:rsid w:val="00282584"/>
    <w:rsid w:val="00282ACD"/>
    <w:rsid w:val="00285810"/>
    <w:rsid w:val="00292E2F"/>
    <w:rsid w:val="00293649"/>
    <w:rsid w:val="00293E9E"/>
    <w:rsid w:val="00295454"/>
    <w:rsid w:val="002956DC"/>
    <w:rsid w:val="002961E2"/>
    <w:rsid w:val="0029725A"/>
    <w:rsid w:val="002A0706"/>
    <w:rsid w:val="002A1443"/>
    <w:rsid w:val="002A16FB"/>
    <w:rsid w:val="002A1788"/>
    <w:rsid w:val="002A56E4"/>
    <w:rsid w:val="002A64E8"/>
    <w:rsid w:val="002B3525"/>
    <w:rsid w:val="002B68B1"/>
    <w:rsid w:val="002B7633"/>
    <w:rsid w:val="002C2166"/>
    <w:rsid w:val="002C2EED"/>
    <w:rsid w:val="002C45AC"/>
    <w:rsid w:val="002C4D94"/>
    <w:rsid w:val="002C78F4"/>
    <w:rsid w:val="002D2040"/>
    <w:rsid w:val="002D24C7"/>
    <w:rsid w:val="002D3B85"/>
    <w:rsid w:val="002D508E"/>
    <w:rsid w:val="002D73F1"/>
    <w:rsid w:val="002E086F"/>
    <w:rsid w:val="002E11AA"/>
    <w:rsid w:val="002E170F"/>
    <w:rsid w:val="002E2197"/>
    <w:rsid w:val="002E2E42"/>
    <w:rsid w:val="002E35BB"/>
    <w:rsid w:val="002E39B5"/>
    <w:rsid w:val="002E5647"/>
    <w:rsid w:val="002E5B4F"/>
    <w:rsid w:val="002F120A"/>
    <w:rsid w:val="002F26BE"/>
    <w:rsid w:val="002F3A84"/>
    <w:rsid w:val="002F3CA3"/>
    <w:rsid w:val="002F40D4"/>
    <w:rsid w:val="00300F63"/>
    <w:rsid w:val="00304F9D"/>
    <w:rsid w:val="00305CD1"/>
    <w:rsid w:val="003075C5"/>
    <w:rsid w:val="00310B84"/>
    <w:rsid w:val="00314781"/>
    <w:rsid w:val="00314B35"/>
    <w:rsid w:val="00316536"/>
    <w:rsid w:val="00317C73"/>
    <w:rsid w:val="003216FE"/>
    <w:rsid w:val="00321C94"/>
    <w:rsid w:val="0032547D"/>
    <w:rsid w:val="0032549F"/>
    <w:rsid w:val="0032707E"/>
    <w:rsid w:val="003307C7"/>
    <w:rsid w:val="00331489"/>
    <w:rsid w:val="00334286"/>
    <w:rsid w:val="00334E23"/>
    <w:rsid w:val="00335A42"/>
    <w:rsid w:val="00336470"/>
    <w:rsid w:val="00336D00"/>
    <w:rsid w:val="00337B82"/>
    <w:rsid w:val="00342789"/>
    <w:rsid w:val="00344297"/>
    <w:rsid w:val="003443F0"/>
    <w:rsid w:val="00346257"/>
    <w:rsid w:val="00346A88"/>
    <w:rsid w:val="003471F7"/>
    <w:rsid w:val="00351313"/>
    <w:rsid w:val="00355063"/>
    <w:rsid w:val="00360A0F"/>
    <w:rsid w:val="00362F14"/>
    <w:rsid w:val="00367256"/>
    <w:rsid w:val="00370845"/>
    <w:rsid w:val="00371FF1"/>
    <w:rsid w:val="0037280A"/>
    <w:rsid w:val="00374111"/>
    <w:rsid w:val="003750B3"/>
    <w:rsid w:val="0037687E"/>
    <w:rsid w:val="00382948"/>
    <w:rsid w:val="003842EA"/>
    <w:rsid w:val="00384EB1"/>
    <w:rsid w:val="00385587"/>
    <w:rsid w:val="003859F0"/>
    <w:rsid w:val="00386641"/>
    <w:rsid w:val="00392DB0"/>
    <w:rsid w:val="00393799"/>
    <w:rsid w:val="00393C19"/>
    <w:rsid w:val="00393FAC"/>
    <w:rsid w:val="003957E4"/>
    <w:rsid w:val="00396499"/>
    <w:rsid w:val="0039757C"/>
    <w:rsid w:val="003A0A87"/>
    <w:rsid w:val="003A0C7F"/>
    <w:rsid w:val="003A37FB"/>
    <w:rsid w:val="003A3CE9"/>
    <w:rsid w:val="003A3F19"/>
    <w:rsid w:val="003A45BF"/>
    <w:rsid w:val="003A523D"/>
    <w:rsid w:val="003A6539"/>
    <w:rsid w:val="003A707E"/>
    <w:rsid w:val="003A73F7"/>
    <w:rsid w:val="003A7676"/>
    <w:rsid w:val="003B28D0"/>
    <w:rsid w:val="003B5E7D"/>
    <w:rsid w:val="003C356C"/>
    <w:rsid w:val="003C4AE2"/>
    <w:rsid w:val="003C4AF7"/>
    <w:rsid w:val="003C7F26"/>
    <w:rsid w:val="003D183A"/>
    <w:rsid w:val="003D2119"/>
    <w:rsid w:val="003D2C21"/>
    <w:rsid w:val="003D3176"/>
    <w:rsid w:val="003D345D"/>
    <w:rsid w:val="003D427A"/>
    <w:rsid w:val="003D497E"/>
    <w:rsid w:val="003D4E78"/>
    <w:rsid w:val="003D5984"/>
    <w:rsid w:val="003E119B"/>
    <w:rsid w:val="003E43BC"/>
    <w:rsid w:val="003E44E9"/>
    <w:rsid w:val="003E4BCD"/>
    <w:rsid w:val="003E55D2"/>
    <w:rsid w:val="003E67AF"/>
    <w:rsid w:val="003F0E71"/>
    <w:rsid w:val="003F13C2"/>
    <w:rsid w:val="003F2EB0"/>
    <w:rsid w:val="003F4202"/>
    <w:rsid w:val="003F4230"/>
    <w:rsid w:val="003F5D5B"/>
    <w:rsid w:val="00401CB1"/>
    <w:rsid w:val="004020D7"/>
    <w:rsid w:val="00402A80"/>
    <w:rsid w:val="00403D01"/>
    <w:rsid w:val="004066B0"/>
    <w:rsid w:val="00406EBB"/>
    <w:rsid w:val="00407850"/>
    <w:rsid w:val="00410181"/>
    <w:rsid w:val="00411318"/>
    <w:rsid w:val="00411F85"/>
    <w:rsid w:val="00414144"/>
    <w:rsid w:val="0041739C"/>
    <w:rsid w:val="004215A3"/>
    <w:rsid w:val="004216F2"/>
    <w:rsid w:val="00422B5D"/>
    <w:rsid w:val="00424646"/>
    <w:rsid w:val="00424B49"/>
    <w:rsid w:val="00425330"/>
    <w:rsid w:val="004263E2"/>
    <w:rsid w:val="00427948"/>
    <w:rsid w:val="00427A06"/>
    <w:rsid w:val="00427B13"/>
    <w:rsid w:val="004301B5"/>
    <w:rsid w:val="0043292C"/>
    <w:rsid w:val="00432E6E"/>
    <w:rsid w:val="00433F5F"/>
    <w:rsid w:val="0043742A"/>
    <w:rsid w:val="00437725"/>
    <w:rsid w:val="0043796F"/>
    <w:rsid w:val="00440AFE"/>
    <w:rsid w:val="004418BF"/>
    <w:rsid w:val="00441A5A"/>
    <w:rsid w:val="004429A2"/>
    <w:rsid w:val="00443B0A"/>
    <w:rsid w:val="004455A4"/>
    <w:rsid w:val="004467E2"/>
    <w:rsid w:val="004471B3"/>
    <w:rsid w:val="00450517"/>
    <w:rsid w:val="00451531"/>
    <w:rsid w:val="00460475"/>
    <w:rsid w:val="004618B7"/>
    <w:rsid w:val="00463A5B"/>
    <w:rsid w:val="0046579E"/>
    <w:rsid w:val="004661F6"/>
    <w:rsid w:val="004664AD"/>
    <w:rsid w:val="00471992"/>
    <w:rsid w:val="00472D9C"/>
    <w:rsid w:val="004810BD"/>
    <w:rsid w:val="00482ABB"/>
    <w:rsid w:val="0048330E"/>
    <w:rsid w:val="00484B50"/>
    <w:rsid w:val="0048776E"/>
    <w:rsid w:val="00492AAC"/>
    <w:rsid w:val="00494FEC"/>
    <w:rsid w:val="00495B0B"/>
    <w:rsid w:val="004967CC"/>
    <w:rsid w:val="00497BFC"/>
    <w:rsid w:val="004A2A41"/>
    <w:rsid w:val="004A2CD8"/>
    <w:rsid w:val="004A3BE9"/>
    <w:rsid w:val="004A59D7"/>
    <w:rsid w:val="004A70BB"/>
    <w:rsid w:val="004A7D72"/>
    <w:rsid w:val="004B0717"/>
    <w:rsid w:val="004B11E8"/>
    <w:rsid w:val="004B31C2"/>
    <w:rsid w:val="004B3622"/>
    <w:rsid w:val="004B3CBC"/>
    <w:rsid w:val="004B5556"/>
    <w:rsid w:val="004B6766"/>
    <w:rsid w:val="004B678F"/>
    <w:rsid w:val="004B6D6A"/>
    <w:rsid w:val="004B726D"/>
    <w:rsid w:val="004B7C5E"/>
    <w:rsid w:val="004C30AE"/>
    <w:rsid w:val="004C35B5"/>
    <w:rsid w:val="004C4E8A"/>
    <w:rsid w:val="004C59CE"/>
    <w:rsid w:val="004C65D7"/>
    <w:rsid w:val="004C7DBF"/>
    <w:rsid w:val="004D0793"/>
    <w:rsid w:val="004D13E7"/>
    <w:rsid w:val="004D3B42"/>
    <w:rsid w:val="004D4375"/>
    <w:rsid w:val="004D5143"/>
    <w:rsid w:val="004E1116"/>
    <w:rsid w:val="004E2C1B"/>
    <w:rsid w:val="004E2D5E"/>
    <w:rsid w:val="004F1F2A"/>
    <w:rsid w:val="004F228F"/>
    <w:rsid w:val="004F3A03"/>
    <w:rsid w:val="004F3CCE"/>
    <w:rsid w:val="004F3EBF"/>
    <w:rsid w:val="004F686F"/>
    <w:rsid w:val="004F7701"/>
    <w:rsid w:val="004F7A17"/>
    <w:rsid w:val="00503DFE"/>
    <w:rsid w:val="0050488A"/>
    <w:rsid w:val="00511C80"/>
    <w:rsid w:val="00512617"/>
    <w:rsid w:val="005131E3"/>
    <w:rsid w:val="00513E06"/>
    <w:rsid w:val="00517D7A"/>
    <w:rsid w:val="00517E12"/>
    <w:rsid w:val="00521E06"/>
    <w:rsid w:val="005235A2"/>
    <w:rsid w:val="00524A0C"/>
    <w:rsid w:val="00526791"/>
    <w:rsid w:val="00526B45"/>
    <w:rsid w:val="00527D0A"/>
    <w:rsid w:val="0053396E"/>
    <w:rsid w:val="00535590"/>
    <w:rsid w:val="00537716"/>
    <w:rsid w:val="005435F0"/>
    <w:rsid w:val="005436ED"/>
    <w:rsid w:val="00543B2A"/>
    <w:rsid w:val="00547283"/>
    <w:rsid w:val="0054731A"/>
    <w:rsid w:val="00547A46"/>
    <w:rsid w:val="00547C83"/>
    <w:rsid w:val="00550514"/>
    <w:rsid w:val="00551032"/>
    <w:rsid w:val="005516FE"/>
    <w:rsid w:val="00551B3F"/>
    <w:rsid w:val="005552C8"/>
    <w:rsid w:val="00562AD3"/>
    <w:rsid w:val="00563B80"/>
    <w:rsid w:val="005706AB"/>
    <w:rsid w:val="00570A81"/>
    <w:rsid w:val="00573BAE"/>
    <w:rsid w:val="00574E5D"/>
    <w:rsid w:val="005774D3"/>
    <w:rsid w:val="00577BBA"/>
    <w:rsid w:val="0058018B"/>
    <w:rsid w:val="005808CF"/>
    <w:rsid w:val="005817F4"/>
    <w:rsid w:val="00581898"/>
    <w:rsid w:val="00587CA1"/>
    <w:rsid w:val="00590C65"/>
    <w:rsid w:val="00593360"/>
    <w:rsid w:val="00593F1A"/>
    <w:rsid w:val="005968B5"/>
    <w:rsid w:val="00597078"/>
    <w:rsid w:val="005978D7"/>
    <w:rsid w:val="005A1618"/>
    <w:rsid w:val="005A1CE6"/>
    <w:rsid w:val="005A2C29"/>
    <w:rsid w:val="005A2D1F"/>
    <w:rsid w:val="005A3E82"/>
    <w:rsid w:val="005A4996"/>
    <w:rsid w:val="005A5DE9"/>
    <w:rsid w:val="005A72DF"/>
    <w:rsid w:val="005B0B9C"/>
    <w:rsid w:val="005B1610"/>
    <w:rsid w:val="005B16D0"/>
    <w:rsid w:val="005B25A5"/>
    <w:rsid w:val="005B3821"/>
    <w:rsid w:val="005B5A4F"/>
    <w:rsid w:val="005B7622"/>
    <w:rsid w:val="005C1781"/>
    <w:rsid w:val="005C258C"/>
    <w:rsid w:val="005C4315"/>
    <w:rsid w:val="005C4EA3"/>
    <w:rsid w:val="005C5968"/>
    <w:rsid w:val="005C665F"/>
    <w:rsid w:val="005C676E"/>
    <w:rsid w:val="005C6D32"/>
    <w:rsid w:val="005C7BBF"/>
    <w:rsid w:val="005D03C9"/>
    <w:rsid w:val="005D0796"/>
    <w:rsid w:val="005D1EEE"/>
    <w:rsid w:val="005D2215"/>
    <w:rsid w:val="005D2A51"/>
    <w:rsid w:val="005D3182"/>
    <w:rsid w:val="005D447F"/>
    <w:rsid w:val="005D5E3D"/>
    <w:rsid w:val="005E471B"/>
    <w:rsid w:val="005E471E"/>
    <w:rsid w:val="005E7A06"/>
    <w:rsid w:val="005F11F1"/>
    <w:rsid w:val="005F661E"/>
    <w:rsid w:val="005F69DD"/>
    <w:rsid w:val="006019C6"/>
    <w:rsid w:val="0061056E"/>
    <w:rsid w:val="00611D83"/>
    <w:rsid w:val="00612030"/>
    <w:rsid w:val="0061323C"/>
    <w:rsid w:val="00613DA6"/>
    <w:rsid w:val="006141E7"/>
    <w:rsid w:val="006148BD"/>
    <w:rsid w:val="00614F73"/>
    <w:rsid w:val="00622D5C"/>
    <w:rsid w:val="006239B3"/>
    <w:rsid w:val="00626202"/>
    <w:rsid w:val="006269CE"/>
    <w:rsid w:val="00630039"/>
    <w:rsid w:val="006339FC"/>
    <w:rsid w:val="00635180"/>
    <w:rsid w:val="00636EB1"/>
    <w:rsid w:val="0063781E"/>
    <w:rsid w:val="00645441"/>
    <w:rsid w:val="006463CF"/>
    <w:rsid w:val="00646575"/>
    <w:rsid w:val="00646F89"/>
    <w:rsid w:val="006477F5"/>
    <w:rsid w:val="00647B9B"/>
    <w:rsid w:val="00650679"/>
    <w:rsid w:val="00651A61"/>
    <w:rsid w:val="00652E4F"/>
    <w:rsid w:val="00652F0D"/>
    <w:rsid w:val="00653014"/>
    <w:rsid w:val="0065707D"/>
    <w:rsid w:val="00657F98"/>
    <w:rsid w:val="00660B1E"/>
    <w:rsid w:val="00660B25"/>
    <w:rsid w:val="00660E3C"/>
    <w:rsid w:val="006618FC"/>
    <w:rsid w:val="00661C56"/>
    <w:rsid w:val="006621D6"/>
    <w:rsid w:val="00662260"/>
    <w:rsid w:val="006623C0"/>
    <w:rsid w:val="00664510"/>
    <w:rsid w:val="0066702C"/>
    <w:rsid w:val="006721CE"/>
    <w:rsid w:val="00672D0A"/>
    <w:rsid w:val="0067336F"/>
    <w:rsid w:val="00673897"/>
    <w:rsid w:val="006772FA"/>
    <w:rsid w:val="006779EE"/>
    <w:rsid w:val="00677C05"/>
    <w:rsid w:val="006805F6"/>
    <w:rsid w:val="00680B7D"/>
    <w:rsid w:val="006826C8"/>
    <w:rsid w:val="00683CDF"/>
    <w:rsid w:val="00684AE5"/>
    <w:rsid w:val="00684E98"/>
    <w:rsid w:val="00685052"/>
    <w:rsid w:val="00685638"/>
    <w:rsid w:val="0068595C"/>
    <w:rsid w:val="006864BE"/>
    <w:rsid w:val="00686FB7"/>
    <w:rsid w:val="00687645"/>
    <w:rsid w:val="00693E11"/>
    <w:rsid w:val="00694241"/>
    <w:rsid w:val="006964E8"/>
    <w:rsid w:val="00696903"/>
    <w:rsid w:val="00696B6A"/>
    <w:rsid w:val="006A372B"/>
    <w:rsid w:val="006A397D"/>
    <w:rsid w:val="006A78F1"/>
    <w:rsid w:val="006B0B95"/>
    <w:rsid w:val="006B575B"/>
    <w:rsid w:val="006C0B1B"/>
    <w:rsid w:val="006C1C4E"/>
    <w:rsid w:val="006C1CD4"/>
    <w:rsid w:val="006C4568"/>
    <w:rsid w:val="006C53A7"/>
    <w:rsid w:val="006C54B0"/>
    <w:rsid w:val="006C6BE0"/>
    <w:rsid w:val="006D0AD5"/>
    <w:rsid w:val="006D1510"/>
    <w:rsid w:val="006D2F18"/>
    <w:rsid w:val="006D3600"/>
    <w:rsid w:val="006D5C9A"/>
    <w:rsid w:val="006D73F7"/>
    <w:rsid w:val="006D7858"/>
    <w:rsid w:val="006D78D0"/>
    <w:rsid w:val="006D7C0E"/>
    <w:rsid w:val="006E2378"/>
    <w:rsid w:val="006E39B2"/>
    <w:rsid w:val="006E419F"/>
    <w:rsid w:val="006E5687"/>
    <w:rsid w:val="006E5BB3"/>
    <w:rsid w:val="006E725F"/>
    <w:rsid w:val="006E7C17"/>
    <w:rsid w:val="006F017C"/>
    <w:rsid w:val="006F0FFC"/>
    <w:rsid w:val="006F215A"/>
    <w:rsid w:val="006F2DA9"/>
    <w:rsid w:val="006F38B8"/>
    <w:rsid w:val="006F4B66"/>
    <w:rsid w:val="006F5E29"/>
    <w:rsid w:val="006F5F5F"/>
    <w:rsid w:val="0070138E"/>
    <w:rsid w:val="00704FAF"/>
    <w:rsid w:val="00705212"/>
    <w:rsid w:val="007057CF"/>
    <w:rsid w:val="00706BDC"/>
    <w:rsid w:val="00707EE7"/>
    <w:rsid w:val="007136BA"/>
    <w:rsid w:val="0071403F"/>
    <w:rsid w:val="0071447E"/>
    <w:rsid w:val="007145E2"/>
    <w:rsid w:val="0071495E"/>
    <w:rsid w:val="00714EF4"/>
    <w:rsid w:val="00717AE3"/>
    <w:rsid w:val="00721FF0"/>
    <w:rsid w:val="0072342C"/>
    <w:rsid w:val="007272B7"/>
    <w:rsid w:val="00732653"/>
    <w:rsid w:val="00733A82"/>
    <w:rsid w:val="00735412"/>
    <w:rsid w:val="00736580"/>
    <w:rsid w:val="0073782A"/>
    <w:rsid w:val="00740C2C"/>
    <w:rsid w:val="00742948"/>
    <w:rsid w:val="00744932"/>
    <w:rsid w:val="007465AC"/>
    <w:rsid w:val="0075330E"/>
    <w:rsid w:val="007557D1"/>
    <w:rsid w:val="0075630C"/>
    <w:rsid w:val="00756554"/>
    <w:rsid w:val="0075726F"/>
    <w:rsid w:val="00764A32"/>
    <w:rsid w:val="0076605F"/>
    <w:rsid w:val="007714BF"/>
    <w:rsid w:val="0077437D"/>
    <w:rsid w:val="007769F0"/>
    <w:rsid w:val="00780ADB"/>
    <w:rsid w:val="00785A88"/>
    <w:rsid w:val="00791F33"/>
    <w:rsid w:val="0079203C"/>
    <w:rsid w:val="00792055"/>
    <w:rsid w:val="00792873"/>
    <w:rsid w:val="00793C63"/>
    <w:rsid w:val="007A082A"/>
    <w:rsid w:val="007A1FC7"/>
    <w:rsid w:val="007A27D7"/>
    <w:rsid w:val="007A363A"/>
    <w:rsid w:val="007A5AF9"/>
    <w:rsid w:val="007A7667"/>
    <w:rsid w:val="007A76F9"/>
    <w:rsid w:val="007A7BB0"/>
    <w:rsid w:val="007B0886"/>
    <w:rsid w:val="007B1C48"/>
    <w:rsid w:val="007B36F7"/>
    <w:rsid w:val="007B3A4E"/>
    <w:rsid w:val="007B5763"/>
    <w:rsid w:val="007B68AF"/>
    <w:rsid w:val="007C04A1"/>
    <w:rsid w:val="007C260B"/>
    <w:rsid w:val="007C5206"/>
    <w:rsid w:val="007C75BD"/>
    <w:rsid w:val="007D0C95"/>
    <w:rsid w:val="007D38FB"/>
    <w:rsid w:val="007D4D07"/>
    <w:rsid w:val="007D5DFF"/>
    <w:rsid w:val="007D5E79"/>
    <w:rsid w:val="007D6749"/>
    <w:rsid w:val="007D67F7"/>
    <w:rsid w:val="007D6A47"/>
    <w:rsid w:val="007D768F"/>
    <w:rsid w:val="007D7CCD"/>
    <w:rsid w:val="007E013C"/>
    <w:rsid w:val="007E099E"/>
    <w:rsid w:val="007E440E"/>
    <w:rsid w:val="007E4489"/>
    <w:rsid w:val="007F0612"/>
    <w:rsid w:val="007F1801"/>
    <w:rsid w:val="007F1FD5"/>
    <w:rsid w:val="007F30AB"/>
    <w:rsid w:val="007F3BF1"/>
    <w:rsid w:val="007F5684"/>
    <w:rsid w:val="007F6571"/>
    <w:rsid w:val="007F782B"/>
    <w:rsid w:val="0080154A"/>
    <w:rsid w:val="00802C71"/>
    <w:rsid w:val="00804562"/>
    <w:rsid w:val="0080625C"/>
    <w:rsid w:val="0081072F"/>
    <w:rsid w:val="008150B9"/>
    <w:rsid w:val="00816345"/>
    <w:rsid w:val="00816B8D"/>
    <w:rsid w:val="008202C0"/>
    <w:rsid w:val="00821FB4"/>
    <w:rsid w:val="0082613B"/>
    <w:rsid w:val="00827933"/>
    <w:rsid w:val="00827C98"/>
    <w:rsid w:val="00830EF1"/>
    <w:rsid w:val="0083213B"/>
    <w:rsid w:val="00833D63"/>
    <w:rsid w:val="00833FF3"/>
    <w:rsid w:val="00834DE7"/>
    <w:rsid w:val="00837C1D"/>
    <w:rsid w:val="00840BE1"/>
    <w:rsid w:val="00841112"/>
    <w:rsid w:val="00843C82"/>
    <w:rsid w:val="00843FAB"/>
    <w:rsid w:val="00845DCF"/>
    <w:rsid w:val="00847575"/>
    <w:rsid w:val="00850472"/>
    <w:rsid w:val="008513AA"/>
    <w:rsid w:val="00851689"/>
    <w:rsid w:val="00856563"/>
    <w:rsid w:val="00856B45"/>
    <w:rsid w:val="008572FC"/>
    <w:rsid w:val="0085764E"/>
    <w:rsid w:val="00860138"/>
    <w:rsid w:val="00860526"/>
    <w:rsid w:val="00861B47"/>
    <w:rsid w:val="0086220C"/>
    <w:rsid w:val="008624DE"/>
    <w:rsid w:val="0086265E"/>
    <w:rsid w:val="00862CEC"/>
    <w:rsid w:val="00863C69"/>
    <w:rsid w:val="00864B39"/>
    <w:rsid w:val="00867871"/>
    <w:rsid w:val="00871E5B"/>
    <w:rsid w:val="00872B1D"/>
    <w:rsid w:val="00873997"/>
    <w:rsid w:val="00874196"/>
    <w:rsid w:val="00874FC7"/>
    <w:rsid w:val="00877203"/>
    <w:rsid w:val="008778B2"/>
    <w:rsid w:val="00880690"/>
    <w:rsid w:val="00881281"/>
    <w:rsid w:val="008812FC"/>
    <w:rsid w:val="00885B32"/>
    <w:rsid w:val="0088767D"/>
    <w:rsid w:val="00890E8A"/>
    <w:rsid w:val="00892B63"/>
    <w:rsid w:val="008932B2"/>
    <w:rsid w:val="0089347A"/>
    <w:rsid w:val="008969E6"/>
    <w:rsid w:val="008A15F3"/>
    <w:rsid w:val="008A1BA8"/>
    <w:rsid w:val="008A1DCF"/>
    <w:rsid w:val="008A2E52"/>
    <w:rsid w:val="008A628B"/>
    <w:rsid w:val="008A691D"/>
    <w:rsid w:val="008B02ED"/>
    <w:rsid w:val="008B0341"/>
    <w:rsid w:val="008B178B"/>
    <w:rsid w:val="008B2E37"/>
    <w:rsid w:val="008B4FF7"/>
    <w:rsid w:val="008B79D2"/>
    <w:rsid w:val="008B7A92"/>
    <w:rsid w:val="008B7AD9"/>
    <w:rsid w:val="008C00EF"/>
    <w:rsid w:val="008C048B"/>
    <w:rsid w:val="008C1311"/>
    <w:rsid w:val="008C1BCE"/>
    <w:rsid w:val="008C215A"/>
    <w:rsid w:val="008C353E"/>
    <w:rsid w:val="008C5A8F"/>
    <w:rsid w:val="008C6C1B"/>
    <w:rsid w:val="008C7EF1"/>
    <w:rsid w:val="008D2362"/>
    <w:rsid w:val="008D258D"/>
    <w:rsid w:val="008D3D97"/>
    <w:rsid w:val="008D5DE9"/>
    <w:rsid w:val="008D661A"/>
    <w:rsid w:val="008D66E8"/>
    <w:rsid w:val="008E195E"/>
    <w:rsid w:val="008E278B"/>
    <w:rsid w:val="008E2D4C"/>
    <w:rsid w:val="008E3DE6"/>
    <w:rsid w:val="008E4470"/>
    <w:rsid w:val="008E6732"/>
    <w:rsid w:val="008E7501"/>
    <w:rsid w:val="008F1457"/>
    <w:rsid w:val="008F17CF"/>
    <w:rsid w:val="008F1BF8"/>
    <w:rsid w:val="008F2DE4"/>
    <w:rsid w:val="008F5482"/>
    <w:rsid w:val="008F6842"/>
    <w:rsid w:val="008F6894"/>
    <w:rsid w:val="008F7859"/>
    <w:rsid w:val="008F7931"/>
    <w:rsid w:val="008F7C81"/>
    <w:rsid w:val="00901A2E"/>
    <w:rsid w:val="00904928"/>
    <w:rsid w:val="00905386"/>
    <w:rsid w:val="00905995"/>
    <w:rsid w:val="009101DB"/>
    <w:rsid w:val="00910396"/>
    <w:rsid w:val="00910AE2"/>
    <w:rsid w:val="00910ED3"/>
    <w:rsid w:val="00914002"/>
    <w:rsid w:val="00916C93"/>
    <w:rsid w:val="00920704"/>
    <w:rsid w:val="00921DF7"/>
    <w:rsid w:val="0092365B"/>
    <w:rsid w:val="00923C39"/>
    <w:rsid w:val="00924D65"/>
    <w:rsid w:val="00925D9F"/>
    <w:rsid w:val="0092605C"/>
    <w:rsid w:val="0092660E"/>
    <w:rsid w:val="00930CF0"/>
    <w:rsid w:val="009354A7"/>
    <w:rsid w:val="009357CA"/>
    <w:rsid w:val="00937181"/>
    <w:rsid w:val="00940913"/>
    <w:rsid w:val="00941DA1"/>
    <w:rsid w:val="00943384"/>
    <w:rsid w:val="009457E9"/>
    <w:rsid w:val="00945EBD"/>
    <w:rsid w:val="00946331"/>
    <w:rsid w:val="00946899"/>
    <w:rsid w:val="009502AF"/>
    <w:rsid w:val="00950886"/>
    <w:rsid w:val="009536DE"/>
    <w:rsid w:val="009549A6"/>
    <w:rsid w:val="00955C58"/>
    <w:rsid w:val="009566CD"/>
    <w:rsid w:val="00956CC0"/>
    <w:rsid w:val="0095736D"/>
    <w:rsid w:val="00961D05"/>
    <w:rsid w:val="00966F9E"/>
    <w:rsid w:val="00973FD2"/>
    <w:rsid w:val="00976366"/>
    <w:rsid w:val="00977BAC"/>
    <w:rsid w:val="00980340"/>
    <w:rsid w:val="009849E4"/>
    <w:rsid w:val="0098528C"/>
    <w:rsid w:val="00990746"/>
    <w:rsid w:val="00991605"/>
    <w:rsid w:val="00991768"/>
    <w:rsid w:val="009923CF"/>
    <w:rsid w:val="00992562"/>
    <w:rsid w:val="0099468F"/>
    <w:rsid w:val="0099533A"/>
    <w:rsid w:val="00995934"/>
    <w:rsid w:val="0099793C"/>
    <w:rsid w:val="009A1F89"/>
    <w:rsid w:val="009A2A0D"/>
    <w:rsid w:val="009A4B70"/>
    <w:rsid w:val="009B05D0"/>
    <w:rsid w:val="009B1C7B"/>
    <w:rsid w:val="009B2922"/>
    <w:rsid w:val="009B2C33"/>
    <w:rsid w:val="009B4DA8"/>
    <w:rsid w:val="009B4E46"/>
    <w:rsid w:val="009B55D3"/>
    <w:rsid w:val="009B706B"/>
    <w:rsid w:val="009B77B0"/>
    <w:rsid w:val="009B7D0C"/>
    <w:rsid w:val="009B7D64"/>
    <w:rsid w:val="009C26AE"/>
    <w:rsid w:val="009C3119"/>
    <w:rsid w:val="009C45AB"/>
    <w:rsid w:val="009C59A4"/>
    <w:rsid w:val="009C5A7F"/>
    <w:rsid w:val="009D00E3"/>
    <w:rsid w:val="009D3454"/>
    <w:rsid w:val="009D34DA"/>
    <w:rsid w:val="009D52AF"/>
    <w:rsid w:val="009D6023"/>
    <w:rsid w:val="009D624A"/>
    <w:rsid w:val="009D684D"/>
    <w:rsid w:val="009D7585"/>
    <w:rsid w:val="009E0FC1"/>
    <w:rsid w:val="009E1470"/>
    <w:rsid w:val="009E1848"/>
    <w:rsid w:val="009E1B6A"/>
    <w:rsid w:val="009E1DAF"/>
    <w:rsid w:val="009E4D7E"/>
    <w:rsid w:val="009E5830"/>
    <w:rsid w:val="009E5A40"/>
    <w:rsid w:val="009E6E64"/>
    <w:rsid w:val="009F0AB8"/>
    <w:rsid w:val="009F12E3"/>
    <w:rsid w:val="009F13EE"/>
    <w:rsid w:val="009F13FE"/>
    <w:rsid w:val="009F15AA"/>
    <w:rsid w:val="009F1DC1"/>
    <w:rsid w:val="009F2C29"/>
    <w:rsid w:val="009F3B08"/>
    <w:rsid w:val="009F4654"/>
    <w:rsid w:val="009F4CC8"/>
    <w:rsid w:val="009F59BA"/>
    <w:rsid w:val="009F6F4E"/>
    <w:rsid w:val="009F7550"/>
    <w:rsid w:val="00A00736"/>
    <w:rsid w:val="00A00EAF"/>
    <w:rsid w:val="00A0370D"/>
    <w:rsid w:val="00A0472B"/>
    <w:rsid w:val="00A04D4A"/>
    <w:rsid w:val="00A07A5B"/>
    <w:rsid w:val="00A107E8"/>
    <w:rsid w:val="00A11CD8"/>
    <w:rsid w:val="00A150C4"/>
    <w:rsid w:val="00A17041"/>
    <w:rsid w:val="00A17221"/>
    <w:rsid w:val="00A22CC9"/>
    <w:rsid w:val="00A23509"/>
    <w:rsid w:val="00A24E53"/>
    <w:rsid w:val="00A25484"/>
    <w:rsid w:val="00A30078"/>
    <w:rsid w:val="00A3082D"/>
    <w:rsid w:val="00A31154"/>
    <w:rsid w:val="00A321A9"/>
    <w:rsid w:val="00A338E7"/>
    <w:rsid w:val="00A34557"/>
    <w:rsid w:val="00A34EF9"/>
    <w:rsid w:val="00A359F9"/>
    <w:rsid w:val="00A36180"/>
    <w:rsid w:val="00A36D40"/>
    <w:rsid w:val="00A429B3"/>
    <w:rsid w:val="00A43462"/>
    <w:rsid w:val="00A44E8E"/>
    <w:rsid w:val="00A51B0F"/>
    <w:rsid w:val="00A52433"/>
    <w:rsid w:val="00A524CD"/>
    <w:rsid w:val="00A55D12"/>
    <w:rsid w:val="00A56703"/>
    <w:rsid w:val="00A57466"/>
    <w:rsid w:val="00A6130D"/>
    <w:rsid w:val="00A6293E"/>
    <w:rsid w:val="00A6760B"/>
    <w:rsid w:val="00A6790E"/>
    <w:rsid w:val="00A70D6A"/>
    <w:rsid w:val="00A7157C"/>
    <w:rsid w:val="00A72259"/>
    <w:rsid w:val="00A73EDD"/>
    <w:rsid w:val="00A74FE5"/>
    <w:rsid w:val="00A75FDD"/>
    <w:rsid w:val="00A82DA4"/>
    <w:rsid w:val="00A84103"/>
    <w:rsid w:val="00A8452C"/>
    <w:rsid w:val="00A86E9F"/>
    <w:rsid w:val="00A90102"/>
    <w:rsid w:val="00A90D05"/>
    <w:rsid w:val="00A91404"/>
    <w:rsid w:val="00A954DE"/>
    <w:rsid w:val="00A95F41"/>
    <w:rsid w:val="00A95FB6"/>
    <w:rsid w:val="00A96B8F"/>
    <w:rsid w:val="00AA109F"/>
    <w:rsid w:val="00AA298D"/>
    <w:rsid w:val="00AA2ECE"/>
    <w:rsid w:val="00AA36E3"/>
    <w:rsid w:val="00AA3768"/>
    <w:rsid w:val="00AA507D"/>
    <w:rsid w:val="00AA5288"/>
    <w:rsid w:val="00AA69FF"/>
    <w:rsid w:val="00AA7F4E"/>
    <w:rsid w:val="00AB1C12"/>
    <w:rsid w:val="00AB1F0D"/>
    <w:rsid w:val="00AB2B1A"/>
    <w:rsid w:val="00AB3694"/>
    <w:rsid w:val="00AB7DD0"/>
    <w:rsid w:val="00AC07A2"/>
    <w:rsid w:val="00AC0D8E"/>
    <w:rsid w:val="00AC105D"/>
    <w:rsid w:val="00AC34BD"/>
    <w:rsid w:val="00AC4181"/>
    <w:rsid w:val="00AC43B9"/>
    <w:rsid w:val="00AC70EE"/>
    <w:rsid w:val="00AC7980"/>
    <w:rsid w:val="00AC7A25"/>
    <w:rsid w:val="00AD2014"/>
    <w:rsid w:val="00AD28AE"/>
    <w:rsid w:val="00AD4A47"/>
    <w:rsid w:val="00AD58B8"/>
    <w:rsid w:val="00AD6104"/>
    <w:rsid w:val="00AD63DF"/>
    <w:rsid w:val="00AD7172"/>
    <w:rsid w:val="00AE0C85"/>
    <w:rsid w:val="00AE1176"/>
    <w:rsid w:val="00AE53BB"/>
    <w:rsid w:val="00AE53E8"/>
    <w:rsid w:val="00AE6BC0"/>
    <w:rsid w:val="00AF12DA"/>
    <w:rsid w:val="00B00E44"/>
    <w:rsid w:val="00B029CC"/>
    <w:rsid w:val="00B034FB"/>
    <w:rsid w:val="00B04B48"/>
    <w:rsid w:val="00B06076"/>
    <w:rsid w:val="00B0744C"/>
    <w:rsid w:val="00B14E68"/>
    <w:rsid w:val="00B1548A"/>
    <w:rsid w:val="00B160A5"/>
    <w:rsid w:val="00B1788F"/>
    <w:rsid w:val="00B208C6"/>
    <w:rsid w:val="00B2306F"/>
    <w:rsid w:val="00B234D8"/>
    <w:rsid w:val="00B23A79"/>
    <w:rsid w:val="00B259A8"/>
    <w:rsid w:val="00B25E62"/>
    <w:rsid w:val="00B26A70"/>
    <w:rsid w:val="00B30406"/>
    <w:rsid w:val="00B3100E"/>
    <w:rsid w:val="00B31495"/>
    <w:rsid w:val="00B31556"/>
    <w:rsid w:val="00B3254A"/>
    <w:rsid w:val="00B35262"/>
    <w:rsid w:val="00B36B5F"/>
    <w:rsid w:val="00B405A5"/>
    <w:rsid w:val="00B42156"/>
    <w:rsid w:val="00B42863"/>
    <w:rsid w:val="00B441DD"/>
    <w:rsid w:val="00B47734"/>
    <w:rsid w:val="00B51326"/>
    <w:rsid w:val="00B518CC"/>
    <w:rsid w:val="00B5201B"/>
    <w:rsid w:val="00B529DC"/>
    <w:rsid w:val="00B570A0"/>
    <w:rsid w:val="00B61893"/>
    <w:rsid w:val="00B6403D"/>
    <w:rsid w:val="00B6415B"/>
    <w:rsid w:val="00B649CA"/>
    <w:rsid w:val="00B66699"/>
    <w:rsid w:val="00B67058"/>
    <w:rsid w:val="00B70EC8"/>
    <w:rsid w:val="00B729AB"/>
    <w:rsid w:val="00B74405"/>
    <w:rsid w:val="00B74A56"/>
    <w:rsid w:val="00B75B61"/>
    <w:rsid w:val="00B766CD"/>
    <w:rsid w:val="00B76F01"/>
    <w:rsid w:val="00B7740E"/>
    <w:rsid w:val="00B802F6"/>
    <w:rsid w:val="00B8041D"/>
    <w:rsid w:val="00B81120"/>
    <w:rsid w:val="00B81224"/>
    <w:rsid w:val="00B83870"/>
    <w:rsid w:val="00B850F5"/>
    <w:rsid w:val="00B85110"/>
    <w:rsid w:val="00B857E7"/>
    <w:rsid w:val="00B902F8"/>
    <w:rsid w:val="00B91098"/>
    <w:rsid w:val="00B91A08"/>
    <w:rsid w:val="00B92142"/>
    <w:rsid w:val="00B94564"/>
    <w:rsid w:val="00B970E9"/>
    <w:rsid w:val="00BA26B0"/>
    <w:rsid w:val="00BA4710"/>
    <w:rsid w:val="00BA56C4"/>
    <w:rsid w:val="00BA5A37"/>
    <w:rsid w:val="00BA7A25"/>
    <w:rsid w:val="00BB3278"/>
    <w:rsid w:val="00BB7350"/>
    <w:rsid w:val="00BB7F8F"/>
    <w:rsid w:val="00BC3446"/>
    <w:rsid w:val="00BC5367"/>
    <w:rsid w:val="00BC5652"/>
    <w:rsid w:val="00BC5766"/>
    <w:rsid w:val="00BD1C48"/>
    <w:rsid w:val="00BD273A"/>
    <w:rsid w:val="00BD2B5F"/>
    <w:rsid w:val="00BD3C87"/>
    <w:rsid w:val="00BD4CB2"/>
    <w:rsid w:val="00BD6486"/>
    <w:rsid w:val="00BD70BE"/>
    <w:rsid w:val="00BD74BC"/>
    <w:rsid w:val="00BE10C3"/>
    <w:rsid w:val="00BE19DC"/>
    <w:rsid w:val="00BE1C22"/>
    <w:rsid w:val="00BE2B6B"/>
    <w:rsid w:val="00BE50A5"/>
    <w:rsid w:val="00BE5673"/>
    <w:rsid w:val="00BE68A9"/>
    <w:rsid w:val="00BE6C94"/>
    <w:rsid w:val="00BE7DE2"/>
    <w:rsid w:val="00BE7F1F"/>
    <w:rsid w:val="00BF0C99"/>
    <w:rsid w:val="00BF1AEF"/>
    <w:rsid w:val="00BF3E53"/>
    <w:rsid w:val="00BF4963"/>
    <w:rsid w:val="00BF4F2E"/>
    <w:rsid w:val="00BF6C9E"/>
    <w:rsid w:val="00BF7F4E"/>
    <w:rsid w:val="00C00BE7"/>
    <w:rsid w:val="00C04B65"/>
    <w:rsid w:val="00C04BC2"/>
    <w:rsid w:val="00C0605F"/>
    <w:rsid w:val="00C11BE1"/>
    <w:rsid w:val="00C12306"/>
    <w:rsid w:val="00C1669C"/>
    <w:rsid w:val="00C17645"/>
    <w:rsid w:val="00C20437"/>
    <w:rsid w:val="00C22063"/>
    <w:rsid w:val="00C2237A"/>
    <w:rsid w:val="00C22E68"/>
    <w:rsid w:val="00C254BF"/>
    <w:rsid w:val="00C25C43"/>
    <w:rsid w:val="00C27CDE"/>
    <w:rsid w:val="00C33474"/>
    <w:rsid w:val="00C34E95"/>
    <w:rsid w:val="00C35BF4"/>
    <w:rsid w:val="00C37932"/>
    <w:rsid w:val="00C41111"/>
    <w:rsid w:val="00C41638"/>
    <w:rsid w:val="00C41D54"/>
    <w:rsid w:val="00C424B4"/>
    <w:rsid w:val="00C4719D"/>
    <w:rsid w:val="00C47950"/>
    <w:rsid w:val="00C47BCB"/>
    <w:rsid w:val="00C51672"/>
    <w:rsid w:val="00C5211C"/>
    <w:rsid w:val="00C558BA"/>
    <w:rsid w:val="00C60213"/>
    <w:rsid w:val="00C6097D"/>
    <w:rsid w:val="00C60EAA"/>
    <w:rsid w:val="00C61B47"/>
    <w:rsid w:val="00C622EE"/>
    <w:rsid w:val="00C63D79"/>
    <w:rsid w:val="00C63E49"/>
    <w:rsid w:val="00C67089"/>
    <w:rsid w:val="00C6727C"/>
    <w:rsid w:val="00C67CF4"/>
    <w:rsid w:val="00C7268C"/>
    <w:rsid w:val="00C734D0"/>
    <w:rsid w:val="00C73D22"/>
    <w:rsid w:val="00C73FB5"/>
    <w:rsid w:val="00C7490D"/>
    <w:rsid w:val="00C74A8F"/>
    <w:rsid w:val="00C753B9"/>
    <w:rsid w:val="00C7787F"/>
    <w:rsid w:val="00C77A58"/>
    <w:rsid w:val="00C82BA2"/>
    <w:rsid w:val="00C86810"/>
    <w:rsid w:val="00C87FC8"/>
    <w:rsid w:val="00C90089"/>
    <w:rsid w:val="00C91491"/>
    <w:rsid w:val="00C91E81"/>
    <w:rsid w:val="00C9310F"/>
    <w:rsid w:val="00C93999"/>
    <w:rsid w:val="00C953E4"/>
    <w:rsid w:val="00CA0A4E"/>
    <w:rsid w:val="00CA19E4"/>
    <w:rsid w:val="00CA2170"/>
    <w:rsid w:val="00CA3C71"/>
    <w:rsid w:val="00CA3C8C"/>
    <w:rsid w:val="00CA4533"/>
    <w:rsid w:val="00CA5A5E"/>
    <w:rsid w:val="00CA7418"/>
    <w:rsid w:val="00CB0AB8"/>
    <w:rsid w:val="00CB15AA"/>
    <w:rsid w:val="00CB31FC"/>
    <w:rsid w:val="00CB542A"/>
    <w:rsid w:val="00CB5A5A"/>
    <w:rsid w:val="00CB714A"/>
    <w:rsid w:val="00CB77D2"/>
    <w:rsid w:val="00CB794A"/>
    <w:rsid w:val="00CB7992"/>
    <w:rsid w:val="00CB7D4F"/>
    <w:rsid w:val="00CC0D87"/>
    <w:rsid w:val="00CC52E2"/>
    <w:rsid w:val="00CC7464"/>
    <w:rsid w:val="00CD0DA9"/>
    <w:rsid w:val="00CD2D2E"/>
    <w:rsid w:val="00CD31CD"/>
    <w:rsid w:val="00CD38B7"/>
    <w:rsid w:val="00CD56CB"/>
    <w:rsid w:val="00CD6191"/>
    <w:rsid w:val="00CD6987"/>
    <w:rsid w:val="00CD7028"/>
    <w:rsid w:val="00CD7CB3"/>
    <w:rsid w:val="00CE49DB"/>
    <w:rsid w:val="00CE56DE"/>
    <w:rsid w:val="00CE7806"/>
    <w:rsid w:val="00CE7BD7"/>
    <w:rsid w:val="00CF14C8"/>
    <w:rsid w:val="00CF2D8A"/>
    <w:rsid w:val="00CF4750"/>
    <w:rsid w:val="00CF5E58"/>
    <w:rsid w:val="00CF62AB"/>
    <w:rsid w:val="00CF6BE1"/>
    <w:rsid w:val="00D006BF"/>
    <w:rsid w:val="00D03130"/>
    <w:rsid w:val="00D0579A"/>
    <w:rsid w:val="00D06046"/>
    <w:rsid w:val="00D062C6"/>
    <w:rsid w:val="00D11776"/>
    <w:rsid w:val="00D200BA"/>
    <w:rsid w:val="00D207AE"/>
    <w:rsid w:val="00D21E7D"/>
    <w:rsid w:val="00D229F2"/>
    <w:rsid w:val="00D2564E"/>
    <w:rsid w:val="00D309DA"/>
    <w:rsid w:val="00D31EF7"/>
    <w:rsid w:val="00D32C64"/>
    <w:rsid w:val="00D334B7"/>
    <w:rsid w:val="00D424D3"/>
    <w:rsid w:val="00D43B0B"/>
    <w:rsid w:val="00D43CFB"/>
    <w:rsid w:val="00D4555B"/>
    <w:rsid w:val="00D47DEA"/>
    <w:rsid w:val="00D5186C"/>
    <w:rsid w:val="00D567D9"/>
    <w:rsid w:val="00D578FF"/>
    <w:rsid w:val="00D608E4"/>
    <w:rsid w:val="00D61B6E"/>
    <w:rsid w:val="00D6304F"/>
    <w:rsid w:val="00D64158"/>
    <w:rsid w:val="00D64924"/>
    <w:rsid w:val="00D64FA9"/>
    <w:rsid w:val="00D65090"/>
    <w:rsid w:val="00D666DD"/>
    <w:rsid w:val="00D66F54"/>
    <w:rsid w:val="00D743B3"/>
    <w:rsid w:val="00D81814"/>
    <w:rsid w:val="00D82BBE"/>
    <w:rsid w:val="00D8508C"/>
    <w:rsid w:val="00D86082"/>
    <w:rsid w:val="00D86BAA"/>
    <w:rsid w:val="00D86DAF"/>
    <w:rsid w:val="00D908DD"/>
    <w:rsid w:val="00D911B1"/>
    <w:rsid w:val="00D92D51"/>
    <w:rsid w:val="00D92EA9"/>
    <w:rsid w:val="00D9488A"/>
    <w:rsid w:val="00D94EEF"/>
    <w:rsid w:val="00D95404"/>
    <w:rsid w:val="00D95537"/>
    <w:rsid w:val="00D96703"/>
    <w:rsid w:val="00DA19FD"/>
    <w:rsid w:val="00DA2DDE"/>
    <w:rsid w:val="00DA5ACC"/>
    <w:rsid w:val="00DA5C00"/>
    <w:rsid w:val="00DA6B94"/>
    <w:rsid w:val="00DA7BBD"/>
    <w:rsid w:val="00DB0210"/>
    <w:rsid w:val="00DB0AAB"/>
    <w:rsid w:val="00DB0C1C"/>
    <w:rsid w:val="00DB0F1D"/>
    <w:rsid w:val="00DB362C"/>
    <w:rsid w:val="00DB3DBF"/>
    <w:rsid w:val="00DB438D"/>
    <w:rsid w:val="00DB4D4C"/>
    <w:rsid w:val="00DB5886"/>
    <w:rsid w:val="00DB5BDA"/>
    <w:rsid w:val="00DB7A6C"/>
    <w:rsid w:val="00DB7AD8"/>
    <w:rsid w:val="00DC1773"/>
    <w:rsid w:val="00DC2EB3"/>
    <w:rsid w:val="00DC41E8"/>
    <w:rsid w:val="00DC6157"/>
    <w:rsid w:val="00DD0E36"/>
    <w:rsid w:val="00DD0F85"/>
    <w:rsid w:val="00DD281D"/>
    <w:rsid w:val="00DD298B"/>
    <w:rsid w:val="00DD4A5F"/>
    <w:rsid w:val="00DD78FC"/>
    <w:rsid w:val="00DE2CAE"/>
    <w:rsid w:val="00DE34BA"/>
    <w:rsid w:val="00DE3B2E"/>
    <w:rsid w:val="00DE5C74"/>
    <w:rsid w:val="00DE678B"/>
    <w:rsid w:val="00DE6E29"/>
    <w:rsid w:val="00DF3664"/>
    <w:rsid w:val="00DF3C44"/>
    <w:rsid w:val="00DF4497"/>
    <w:rsid w:val="00DF47C8"/>
    <w:rsid w:val="00DF614F"/>
    <w:rsid w:val="00DF7C2E"/>
    <w:rsid w:val="00E01708"/>
    <w:rsid w:val="00E01DA2"/>
    <w:rsid w:val="00E046C4"/>
    <w:rsid w:val="00E04833"/>
    <w:rsid w:val="00E10687"/>
    <w:rsid w:val="00E13615"/>
    <w:rsid w:val="00E17C73"/>
    <w:rsid w:val="00E20072"/>
    <w:rsid w:val="00E21F66"/>
    <w:rsid w:val="00E22690"/>
    <w:rsid w:val="00E2271B"/>
    <w:rsid w:val="00E22B10"/>
    <w:rsid w:val="00E24F4D"/>
    <w:rsid w:val="00E26334"/>
    <w:rsid w:val="00E2744A"/>
    <w:rsid w:val="00E3013B"/>
    <w:rsid w:val="00E30CBD"/>
    <w:rsid w:val="00E31E5F"/>
    <w:rsid w:val="00E329C8"/>
    <w:rsid w:val="00E32D64"/>
    <w:rsid w:val="00E34FBA"/>
    <w:rsid w:val="00E353BC"/>
    <w:rsid w:val="00E366E6"/>
    <w:rsid w:val="00E36F0F"/>
    <w:rsid w:val="00E374D1"/>
    <w:rsid w:val="00E4121D"/>
    <w:rsid w:val="00E42659"/>
    <w:rsid w:val="00E456D2"/>
    <w:rsid w:val="00E45DA0"/>
    <w:rsid w:val="00E46909"/>
    <w:rsid w:val="00E46BC5"/>
    <w:rsid w:val="00E505F7"/>
    <w:rsid w:val="00E51503"/>
    <w:rsid w:val="00E52418"/>
    <w:rsid w:val="00E529E8"/>
    <w:rsid w:val="00E56086"/>
    <w:rsid w:val="00E65A2F"/>
    <w:rsid w:val="00E66274"/>
    <w:rsid w:val="00E67F04"/>
    <w:rsid w:val="00E70669"/>
    <w:rsid w:val="00E706AF"/>
    <w:rsid w:val="00E729C5"/>
    <w:rsid w:val="00E737B3"/>
    <w:rsid w:val="00E7389F"/>
    <w:rsid w:val="00E73F93"/>
    <w:rsid w:val="00E773B0"/>
    <w:rsid w:val="00E813AA"/>
    <w:rsid w:val="00E817F8"/>
    <w:rsid w:val="00E83114"/>
    <w:rsid w:val="00E83220"/>
    <w:rsid w:val="00E832EF"/>
    <w:rsid w:val="00E84919"/>
    <w:rsid w:val="00E858A2"/>
    <w:rsid w:val="00E87253"/>
    <w:rsid w:val="00E87B97"/>
    <w:rsid w:val="00E9077A"/>
    <w:rsid w:val="00E90FA4"/>
    <w:rsid w:val="00E91E60"/>
    <w:rsid w:val="00E923DA"/>
    <w:rsid w:val="00E92588"/>
    <w:rsid w:val="00E94289"/>
    <w:rsid w:val="00EA3988"/>
    <w:rsid w:val="00EA3DE8"/>
    <w:rsid w:val="00EA4F32"/>
    <w:rsid w:val="00EA7977"/>
    <w:rsid w:val="00EB240E"/>
    <w:rsid w:val="00EB2DAA"/>
    <w:rsid w:val="00EB4E66"/>
    <w:rsid w:val="00EC2754"/>
    <w:rsid w:val="00EC28A4"/>
    <w:rsid w:val="00EC2C1B"/>
    <w:rsid w:val="00EC4568"/>
    <w:rsid w:val="00EC4F1B"/>
    <w:rsid w:val="00ED21FE"/>
    <w:rsid w:val="00ED513C"/>
    <w:rsid w:val="00ED7001"/>
    <w:rsid w:val="00ED7252"/>
    <w:rsid w:val="00EE0FC6"/>
    <w:rsid w:val="00EE101A"/>
    <w:rsid w:val="00EE35E6"/>
    <w:rsid w:val="00EF0019"/>
    <w:rsid w:val="00EF3213"/>
    <w:rsid w:val="00EF35EC"/>
    <w:rsid w:val="00EF69BD"/>
    <w:rsid w:val="00F00E85"/>
    <w:rsid w:val="00F032D7"/>
    <w:rsid w:val="00F032F5"/>
    <w:rsid w:val="00F0338E"/>
    <w:rsid w:val="00F04047"/>
    <w:rsid w:val="00F048D0"/>
    <w:rsid w:val="00F04D32"/>
    <w:rsid w:val="00F05CF1"/>
    <w:rsid w:val="00F06D7D"/>
    <w:rsid w:val="00F07031"/>
    <w:rsid w:val="00F074D6"/>
    <w:rsid w:val="00F07F9E"/>
    <w:rsid w:val="00F101AF"/>
    <w:rsid w:val="00F1310C"/>
    <w:rsid w:val="00F150AE"/>
    <w:rsid w:val="00F24C58"/>
    <w:rsid w:val="00F26D01"/>
    <w:rsid w:val="00F30A1A"/>
    <w:rsid w:val="00F351A7"/>
    <w:rsid w:val="00F37429"/>
    <w:rsid w:val="00F37887"/>
    <w:rsid w:val="00F40FE9"/>
    <w:rsid w:val="00F4162E"/>
    <w:rsid w:val="00F41CF4"/>
    <w:rsid w:val="00F42730"/>
    <w:rsid w:val="00F42E39"/>
    <w:rsid w:val="00F4342A"/>
    <w:rsid w:val="00F44E92"/>
    <w:rsid w:val="00F451D0"/>
    <w:rsid w:val="00F46F94"/>
    <w:rsid w:val="00F5269E"/>
    <w:rsid w:val="00F53057"/>
    <w:rsid w:val="00F533A1"/>
    <w:rsid w:val="00F55B8D"/>
    <w:rsid w:val="00F56D1A"/>
    <w:rsid w:val="00F57534"/>
    <w:rsid w:val="00F578AA"/>
    <w:rsid w:val="00F579EB"/>
    <w:rsid w:val="00F6008C"/>
    <w:rsid w:val="00F60CA9"/>
    <w:rsid w:val="00F611BB"/>
    <w:rsid w:val="00F64126"/>
    <w:rsid w:val="00F64B90"/>
    <w:rsid w:val="00F66A93"/>
    <w:rsid w:val="00F66AE1"/>
    <w:rsid w:val="00F673D0"/>
    <w:rsid w:val="00F70962"/>
    <w:rsid w:val="00F72262"/>
    <w:rsid w:val="00F72AEC"/>
    <w:rsid w:val="00F72F4B"/>
    <w:rsid w:val="00F757B4"/>
    <w:rsid w:val="00F76751"/>
    <w:rsid w:val="00F805BA"/>
    <w:rsid w:val="00F82F0C"/>
    <w:rsid w:val="00F85A58"/>
    <w:rsid w:val="00F90011"/>
    <w:rsid w:val="00F90015"/>
    <w:rsid w:val="00F90346"/>
    <w:rsid w:val="00F90992"/>
    <w:rsid w:val="00F91062"/>
    <w:rsid w:val="00F925DB"/>
    <w:rsid w:val="00F941EA"/>
    <w:rsid w:val="00F95436"/>
    <w:rsid w:val="00F959C5"/>
    <w:rsid w:val="00F9670B"/>
    <w:rsid w:val="00F9700B"/>
    <w:rsid w:val="00F9719A"/>
    <w:rsid w:val="00F97503"/>
    <w:rsid w:val="00FA1A81"/>
    <w:rsid w:val="00FA1D66"/>
    <w:rsid w:val="00FA247F"/>
    <w:rsid w:val="00FA2C6A"/>
    <w:rsid w:val="00FA54C9"/>
    <w:rsid w:val="00FA7353"/>
    <w:rsid w:val="00FA7B55"/>
    <w:rsid w:val="00FB0323"/>
    <w:rsid w:val="00FB095B"/>
    <w:rsid w:val="00FB1555"/>
    <w:rsid w:val="00FB1722"/>
    <w:rsid w:val="00FB220A"/>
    <w:rsid w:val="00FB3963"/>
    <w:rsid w:val="00FB3A1B"/>
    <w:rsid w:val="00FB4283"/>
    <w:rsid w:val="00FB5F74"/>
    <w:rsid w:val="00FB6BF8"/>
    <w:rsid w:val="00FB78AA"/>
    <w:rsid w:val="00FB7A7D"/>
    <w:rsid w:val="00FC1B19"/>
    <w:rsid w:val="00FC3774"/>
    <w:rsid w:val="00FC3E05"/>
    <w:rsid w:val="00FC48D6"/>
    <w:rsid w:val="00FC4F6E"/>
    <w:rsid w:val="00FC5D2C"/>
    <w:rsid w:val="00FC7D72"/>
    <w:rsid w:val="00FD2CCB"/>
    <w:rsid w:val="00FD39DB"/>
    <w:rsid w:val="00FD40AB"/>
    <w:rsid w:val="00FD6C28"/>
    <w:rsid w:val="00FD70CB"/>
    <w:rsid w:val="00FE023F"/>
    <w:rsid w:val="00FE2202"/>
    <w:rsid w:val="00FE2238"/>
    <w:rsid w:val="00FE25C7"/>
    <w:rsid w:val="00FE2768"/>
    <w:rsid w:val="00FE3BE8"/>
    <w:rsid w:val="00FE4040"/>
    <w:rsid w:val="00FE42F9"/>
    <w:rsid w:val="00FE554E"/>
    <w:rsid w:val="00FF52C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5B5B97-D6A7-4363-8D15-49A7EA77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uiPriority w:val="99"/>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uiPriority w:val="99"/>
    <w:qFormat/>
    <w:rsid w:val="00574E5D"/>
    <w:pPr>
      <w:keepNext/>
      <w:tabs>
        <w:tab w:val="num" w:pos="643"/>
      </w:tabs>
      <w:spacing w:after="360"/>
      <w:ind w:left="643" w:hanging="360"/>
      <w:outlineLvl w:val="1"/>
    </w:pPr>
    <w:rPr>
      <w:b/>
      <w:bCs/>
      <w:lang w:val="en-GB"/>
    </w:rPr>
  </w:style>
  <w:style w:type="paragraph" w:styleId="Naslov3">
    <w:name w:val="heading 3"/>
    <w:basedOn w:val="Normal"/>
    <w:next w:val="Normal"/>
    <w:link w:val="Naslov3Char"/>
    <w:uiPriority w:val="99"/>
    <w:qFormat/>
    <w:rsid w:val="00574E5D"/>
    <w:pPr>
      <w:keepNext/>
      <w:outlineLvl w:val="2"/>
    </w:pPr>
    <w:rPr>
      <w:rFonts w:ascii="Cambria" w:hAnsi="Cambria"/>
      <w:b/>
      <w:bCs/>
      <w:sz w:val="26"/>
      <w:szCs w:val="26"/>
    </w:rPr>
  </w:style>
  <w:style w:type="paragraph" w:styleId="Naslov4">
    <w:name w:val="heading 4"/>
    <w:basedOn w:val="Normal"/>
    <w:next w:val="Normal"/>
    <w:link w:val="Naslov4Char"/>
    <w:uiPriority w:val="99"/>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uiPriority w:val="99"/>
    <w:qFormat/>
    <w:rsid w:val="00574E5D"/>
    <w:pPr>
      <w:keepNext/>
      <w:outlineLvl w:val="4"/>
    </w:pPr>
    <w:rPr>
      <w:rFonts w:ascii="Calibri" w:hAnsi="Calibri"/>
      <w:b/>
      <w:bCs/>
      <w:i/>
      <w:iCs/>
      <w:sz w:val="26"/>
      <w:szCs w:val="26"/>
    </w:rPr>
  </w:style>
  <w:style w:type="paragraph" w:styleId="Naslov6">
    <w:name w:val="heading 6"/>
    <w:basedOn w:val="Normal"/>
    <w:next w:val="Normal"/>
    <w:link w:val="Naslov6Char"/>
    <w:uiPriority w:val="99"/>
    <w:qFormat/>
    <w:rsid w:val="00574E5D"/>
    <w:pPr>
      <w:keepNext/>
      <w:numPr>
        <w:numId w:val="2"/>
      </w:numPr>
      <w:outlineLvl w:val="5"/>
    </w:pPr>
    <w:rPr>
      <w:b/>
      <w:bCs/>
    </w:rPr>
  </w:style>
  <w:style w:type="paragraph" w:styleId="Naslov7">
    <w:name w:val="heading 7"/>
    <w:basedOn w:val="Normal"/>
    <w:next w:val="Normal"/>
    <w:link w:val="Naslov7Char"/>
    <w:uiPriority w:val="99"/>
    <w:qFormat/>
    <w:rsid w:val="00574E5D"/>
    <w:pPr>
      <w:keepNext/>
      <w:outlineLvl w:val="6"/>
    </w:pPr>
    <w:rPr>
      <w:rFonts w:ascii="Calibri" w:hAnsi="Calibri"/>
    </w:rPr>
  </w:style>
  <w:style w:type="paragraph" w:styleId="Naslov8">
    <w:name w:val="heading 8"/>
    <w:basedOn w:val="Normal"/>
    <w:next w:val="Normal"/>
    <w:link w:val="Naslov8Char"/>
    <w:uiPriority w:val="99"/>
    <w:qFormat/>
    <w:rsid w:val="00574E5D"/>
    <w:pPr>
      <w:keepNext/>
      <w:outlineLvl w:val="7"/>
    </w:pPr>
    <w:rPr>
      <w:rFonts w:ascii="Calibri" w:hAnsi="Calibri"/>
      <w:i/>
      <w:iCs/>
    </w:rPr>
  </w:style>
  <w:style w:type="paragraph" w:styleId="Naslov9">
    <w:name w:val="heading 9"/>
    <w:basedOn w:val="Normal"/>
    <w:next w:val="Normal"/>
    <w:link w:val="Naslov9Char"/>
    <w:uiPriority w:val="99"/>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74E5D"/>
    <w:rPr>
      <w:rFonts w:ascii="Cambria" w:hAnsi="Cambria" w:cs="Times New Roman"/>
      <w:b/>
      <w:kern w:val="32"/>
      <w:sz w:val="32"/>
    </w:rPr>
  </w:style>
  <w:style w:type="character" w:customStyle="1" w:styleId="Naslov2Char">
    <w:name w:val="Naslov 2 Char"/>
    <w:link w:val="Naslov2"/>
    <w:uiPriority w:val="99"/>
    <w:locked/>
    <w:rsid w:val="00574E5D"/>
    <w:rPr>
      <w:b/>
      <w:bCs/>
      <w:sz w:val="24"/>
      <w:szCs w:val="24"/>
      <w:lang w:val="en-GB"/>
    </w:rPr>
  </w:style>
  <w:style w:type="character" w:customStyle="1" w:styleId="Naslov3Char">
    <w:name w:val="Naslov 3 Char"/>
    <w:link w:val="Naslov3"/>
    <w:uiPriority w:val="99"/>
    <w:semiHidden/>
    <w:locked/>
    <w:rsid w:val="00574E5D"/>
    <w:rPr>
      <w:rFonts w:ascii="Cambria" w:hAnsi="Cambria" w:cs="Times New Roman"/>
      <w:b/>
      <w:sz w:val="26"/>
    </w:rPr>
  </w:style>
  <w:style w:type="character" w:customStyle="1" w:styleId="Naslov4Char">
    <w:name w:val="Naslov 4 Char"/>
    <w:link w:val="Naslov4"/>
    <w:uiPriority w:val="99"/>
    <w:semiHidden/>
    <w:locked/>
    <w:rsid w:val="00574E5D"/>
    <w:rPr>
      <w:rFonts w:ascii="Calibri" w:hAnsi="Calibri" w:cs="Times New Roman"/>
      <w:b/>
      <w:sz w:val="28"/>
    </w:rPr>
  </w:style>
  <w:style w:type="character" w:customStyle="1" w:styleId="Naslov5Char">
    <w:name w:val="Naslov 5 Char"/>
    <w:link w:val="Naslov5"/>
    <w:uiPriority w:val="99"/>
    <w:semiHidden/>
    <w:locked/>
    <w:rsid w:val="00574E5D"/>
    <w:rPr>
      <w:rFonts w:ascii="Calibri" w:hAnsi="Calibri" w:cs="Times New Roman"/>
      <w:b/>
      <w:i/>
      <w:sz w:val="26"/>
    </w:rPr>
  </w:style>
  <w:style w:type="character" w:customStyle="1" w:styleId="Naslov6Char">
    <w:name w:val="Naslov 6 Char"/>
    <w:link w:val="Naslov6"/>
    <w:uiPriority w:val="99"/>
    <w:locked/>
    <w:rsid w:val="00574E5D"/>
    <w:rPr>
      <w:b/>
      <w:bCs/>
      <w:sz w:val="24"/>
      <w:szCs w:val="24"/>
    </w:rPr>
  </w:style>
  <w:style w:type="character" w:customStyle="1" w:styleId="Naslov7Char">
    <w:name w:val="Naslov 7 Char"/>
    <w:link w:val="Naslov7"/>
    <w:uiPriority w:val="99"/>
    <w:semiHidden/>
    <w:locked/>
    <w:rsid w:val="00574E5D"/>
    <w:rPr>
      <w:rFonts w:ascii="Calibri" w:hAnsi="Calibri" w:cs="Times New Roman"/>
      <w:sz w:val="24"/>
    </w:rPr>
  </w:style>
  <w:style w:type="character" w:customStyle="1" w:styleId="Naslov8Char">
    <w:name w:val="Naslov 8 Char"/>
    <w:link w:val="Naslov8"/>
    <w:uiPriority w:val="99"/>
    <w:semiHidden/>
    <w:locked/>
    <w:rsid w:val="00574E5D"/>
    <w:rPr>
      <w:rFonts w:ascii="Calibri" w:hAnsi="Calibri" w:cs="Times New Roman"/>
      <w:i/>
      <w:sz w:val="24"/>
    </w:rPr>
  </w:style>
  <w:style w:type="character" w:customStyle="1" w:styleId="Naslov9Char">
    <w:name w:val="Naslov 9 Char"/>
    <w:link w:val="Naslov9"/>
    <w:uiPriority w:val="99"/>
    <w:semiHidden/>
    <w:locked/>
    <w:rsid w:val="00574E5D"/>
    <w:rPr>
      <w:rFonts w:ascii="Cambria" w:hAnsi="Cambria" w:cs="Times New Roman"/>
    </w:rPr>
  </w:style>
  <w:style w:type="paragraph" w:styleId="Uvuenotijeloteksta">
    <w:name w:val="Body Text Indent"/>
    <w:basedOn w:val="Normal"/>
    <w:link w:val="UvuenotijelotekstaChar"/>
    <w:uiPriority w:val="99"/>
    <w:rsid w:val="00574E5D"/>
    <w:pPr>
      <w:ind w:left="708"/>
    </w:pPr>
  </w:style>
  <w:style w:type="character" w:customStyle="1" w:styleId="UvuenotijelotekstaChar">
    <w:name w:val="Uvučeno tijelo teksta Char"/>
    <w:link w:val="Uvuenotijeloteksta"/>
    <w:uiPriority w:val="99"/>
    <w:semiHidden/>
    <w:locked/>
    <w:rsid w:val="00574E5D"/>
    <w:rPr>
      <w:rFonts w:cs="Times New Roman"/>
      <w:sz w:val="24"/>
    </w:rPr>
  </w:style>
  <w:style w:type="paragraph" w:styleId="Naslov">
    <w:name w:val="Title"/>
    <w:basedOn w:val="Normal"/>
    <w:link w:val="NaslovChar"/>
    <w:uiPriority w:val="99"/>
    <w:qFormat/>
    <w:rsid w:val="00574E5D"/>
    <w:pPr>
      <w:jc w:val="center"/>
    </w:pPr>
    <w:rPr>
      <w:rFonts w:ascii="Cambria" w:hAnsi="Cambria"/>
      <w:b/>
      <w:bCs/>
      <w:kern w:val="28"/>
      <w:sz w:val="32"/>
      <w:szCs w:val="32"/>
    </w:rPr>
  </w:style>
  <w:style w:type="character" w:customStyle="1" w:styleId="NaslovChar">
    <w:name w:val="Naslov Char"/>
    <w:link w:val="Naslov"/>
    <w:uiPriority w:val="99"/>
    <w:locked/>
    <w:rsid w:val="00574E5D"/>
    <w:rPr>
      <w:rFonts w:ascii="Cambria" w:hAnsi="Cambria" w:cs="Times New Roman"/>
      <w:b/>
      <w:kern w:val="28"/>
      <w:sz w:val="32"/>
    </w:rPr>
  </w:style>
  <w:style w:type="paragraph" w:styleId="Podnaslov">
    <w:name w:val="Subtitle"/>
    <w:basedOn w:val="Normal"/>
    <w:link w:val="PodnaslovChar"/>
    <w:uiPriority w:val="99"/>
    <w:qFormat/>
    <w:rsid w:val="00574E5D"/>
    <w:pPr>
      <w:jc w:val="center"/>
    </w:pPr>
    <w:rPr>
      <w:rFonts w:ascii="Cambria" w:hAnsi="Cambria"/>
    </w:rPr>
  </w:style>
  <w:style w:type="character" w:customStyle="1" w:styleId="PodnaslovChar">
    <w:name w:val="Podnaslov Char"/>
    <w:link w:val="Podnaslov"/>
    <w:uiPriority w:val="99"/>
    <w:locked/>
    <w:rsid w:val="00574E5D"/>
    <w:rPr>
      <w:rFonts w:ascii="Cambria" w:hAnsi="Cambria" w:cs="Times New Roman"/>
      <w:sz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uiPriority w:val="99"/>
    <w:rsid w:val="00574E5D"/>
    <w:pPr>
      <w:ind w:left="539" w:firstLine="1"/>
      <w:jc w:val="both"/>
    </w:pPr>
  </w:style>
  <w:style w:type="character" w:customStyle="1" w:styleId="Tijeloteksta-uvlaka2Char">
    <w:name w:val="Tijelo teksta - uvlaka 2 Char"/>
    <w:aliases w:val="uvlaka 2 Char"/>
    <w:link w:val="Tijeloteksta-uvlaka2"/>
    <w:uiPriority w:val="99"/>
    <w:semiHidden/>
    <w:locked/>
    <w:rsid w:val="00574E5D"/>
    <w:rPr>
      <w:rFonts w:cs="Times New Roman"/>
      <w:sz w:val="24"/>
    </w:rPr>
  </w:style>
  <w:style w:type="paragraph" w:styleId="Tijeloteksta-uvlaka3">
    <w:name w:val="Body Text Indent 3"/>
    <w:aliases w:val="uvlaka 3"/>
    <w:basedOn w:val="Normal"/>
    <w:link w:val="Tijeloteksta-uvlaka3Char"/>
    <w:uiPriority w:val="99"/>
    <w:rsid w:val="00574E5D"/>
    <w:pPr>
      <w:ind w:left="360"/>
      <w:jc w:val="both"/>
    </w:pPr>
    <w:rPr>
      <w:sz w:val="16"/>
      <w:szCs w:val="16"/>
    </w:rPr>
  </w:style>
  <w:style w:type="character" w:customStyle="1" w:styleId="Tijeloteksta-uvlaka3Char">
    <w:name w:val="Tijelo teksta - uvlaka 3 Char"/>
    <w:aliases w:val="uvlaka 3 Char"/>
    <w:link w:val="Tijeloteksta-uvlaka3"/>
    <w:uiPriority w:val="99"/>
    <w:semiHidden/>
    <w:locked/>
    <w:rsid w:val="00574E5D"/>
    <w:rPr>
      <w:rFonts w:cs="Times New Roman"/>
      <w:sz w:val="16"/>
    </w:rPr>
  </w:style>
  <w:style w:type="paragraph" w:customStyle="1" w:styleId="Stil1">
    <w:name w:val="Stil1"/>
    <w:basedOn w:val="Normal"/>
    <w:uiPriority w:val="99"/>
    <w:rsid w:val="00574E5D"/>
    <w:rPr>
      <w:rFonts w:ascii="Arial" w:hAnsi="Arial" w:cs="Arial"/>
    </w:rPr>
  </w:style>
  <w:style w:type="paragraph" w:styleId="Tijeloteksta2">
    <w:name w:val="Body Text 2"/>
    <w:basedOn w:val="Normal"/>
    <w:link w:val="Tijeloteksta2Char"/>
    <w:uiPriority w:val="99"/>
    <w:rsid w:val="00574E5D"/>
    <w:pPr>
      <w:spacing w:after="120" w:line="480" w:lineRule="auto"/>
    </w:pPr>
  </w:style>
  <w:style w:type="character" w:customStyle="1" w:styleId="Tijeloteksta2Char">
    <w:name w:val="Tijelo teksta 2 Char"/>
    <w:link w:val="Tijeloteksta2"/>
    <w:uiPriority w:val="99"/>
    <w:semiHidden/>
    <w:locked/>
    <w:rsid w:val="00574E5D"/>
    <w:rPr>
      <w:rFonts w:cs="Times New Roman"/>
      <w:sz w:val="24"/>
    </w:rPr>
  </w:style>
  <w:style w:type="paragraph" w:styleId="Tijeloteksta">
    <w:name w:val="Body Text"/>
    <w:basedOn w:val="Normal"/>
    <w:link w:val="TijelotekstaChar"/>
    <w:uiPriority w:val="99"/>
    <w:rsid w:val="00574E5D"/>
  </w:style>
  <w:style w:type="character" w:customStyle="1" w:styleId="TijelotekstaChar">
    <w:name w:val="Tijelo teksta Char"/>
    <w:link w:val="Tijeloteksta"/>
    <w:uiPriority w:val="99"/>
    <w:semiHidden/>
    <w:locked/>
    <w:rsid w:val="00574E5D"/>
    <w:rPr>
      <w:rFonts w:cs="Times New Roman"/>
      <w:sz w:val="24"/>
    </w:rPr>
  </w:style>
  <w:style w:type="paragraph" w:styleId="Tijeloteksta3">
    <w:name w:val="Body Text 3"/>
    <w:basedOn w:val="Normal"/>
    <w:link w:val="Tijeloteksta3Char"/>
    <w:uiPriority w:val="99"/>
    <w:rsid w:val="00574E5D"/>
    <w:rPr>
      <w:sz w:val="16"/>
      <w:szCs w:val="16"/>
    </w:rPr>
  </w:style>
  <w:style w:type="character" w:customStyle="1" w:styleId="Tijeloteksta3Char">
    <w:name w:val="Tijelo teksta 3 Char"/>
    <w:link w:val="Tijeloteksta3"/>
    <w:uiPriority w:val="99"/>
    <w:semiHidden/>
    <w:locked/>
    <w:rsid w:val="00574E5D"/>
    <w:rPr>
      <w:rFonts w:cs="Times New Roman"/>
      <w:sz w:val="16"/>
    </w:rPr>
  </w:style>
  <w:style w:type="paragraph" w:styleId="Zaglavlje">
    <w:name w:val="header"/>
    <w:aliases w:val="Char"/>
    <w:basedOn w:val="Normal"/>
    <w:link w:val="ZaglavljeChar"/>
    <w:uiPriority w:val="99"/>
    <w:rsid w:val="00574E5D"/>
    <w:pPr>
      <w:tabs>
        <w:tab w:val="center" w:pos="4153"/>
        <w:tab w:val="right" w:pos="8306"/>
      </w:tabs>
    </w:pPr>
    <w:rPr>
      <w:szCs w:val="20"/>
    </w:rPr>
  </w:style>
  <w:style w:type="character" w:customStyle="1" w:styleId="HeaderChar">
    <w:name w:val="Header Char"/>
    <w:aliases w:val="Char Char"/>
    <w:uiPriority w:val="99"/>
    <w:semiHidden/>
    <w:locked/>
    <w:rsid w:val="00D96703"/>
    <w:rPr>
      <w:rFonts w:cs="Times New Roman"/>
      <w:sz w:val="24"/>
      <w:szCs w:val="24"/>
      <w:lang w:eastAsia="hr-HR"/>
    </w:rPr>
  </w:style>
  <w:style w:type="character" w:customStyle="1" w:styleId="ZaglavljeChar">
    <w:name w:val="Zaglavlje Char"/>
    <w:aliases w:val="Char Char2"/>
    <w:link w:val="Zaglavlje"/>
    <w:uiPriority w:val="99"/>
    <w:locked/>
    <w:rsid w:val="00574E5D"/>
    <w:rPr>
      <w:sz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rPr>
  </w:style>
  <w:style w:type="character" w:styleId="Brojstranice">
    <w:name w:val="page number"/>
    <w:uiPriority w:val="99"/>
    <w:rsid w:val="00574E5D"/>
    <w:rPr>
      <w:rFonts w:cs="Times New Roman"/>
    </w:rPr>
  </w:style>
  <w:style w:type="paragraph" w:styleId="Grafikeoznake2">
    <w:name w:val="List Bullet 2"/>
    <w:basedOn w:val="Normal"/>
    <w:autoRedefine/>
    <w:uiPriority w:val="99"/>
    <w:rsid w:val="00574E5D"/>
    <w:pPr>
      <w:tabs>
        <w:tab w:val="left" w:pos="643"/>
      </w:tabs>
      <w:ind w:left="643" w:hanging="360"/>
    </w:pPr>
    <w:rPr>
      <w:sz w:val="20"/>
      <w:szCs w:val="20"/>
      <w:lang w:val="en-US"/>
    </w:rPr>
  </w:style>
  <w:style w:type="paragraph" w:styleId="Sadraj1">
    <w:name w:val="toc 1"/>
    <w:basedOn w:val="Normal"/>
    <w:next w:val="Normal"/>
    <w:autoRedefine/>
    <w:uiPriority w:val="99"/>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uiPriority w:val="99"/>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uiPriority w:val="99"/>
    <w:rsid w:val="00574E5D"/>
    <w:rPr>
      <w:color w:val="000000"/>
      <w:sz w:val="20"/>
      <w:szCs w:val="20"/>
      <w:lang w:val="en-US"/>
    </w:rPr>
  </w:style>
  <w:style w:type="paragraph" w:customStyle="1" w:styleId="Naslov-2">
    <w:name w:val="Naslov-2"/>
    <w:basedOn w:val="Normal"/>
    <w:uiPriority w:val="99"/>
    <w:rsid w:val="00574E5D"/>
    <w:pPr>
      <w:spacing w:after="60"/>
      <w:ind w:left="720"/>
    </w:pPr>
    <w:rPr>
      <w:b/>
      <w:bCs/>
      <w:sz w:val="28"/>
      <w:szCs w:val="28"/>
      <w:lang w:val="de-DE" w:eastAsia="en-US"/>
    </w:rPr>
  </w:style>
  <w:style w:type="paragraph" w:customStyle="1" w:styleId="Naslov-3">
    <w:name w:val="Naslov-3"/>
    <w:basedOn w:val="Normal"/>
    <w:uiPriority w:val="99"/>
    <w:rsid w:val="00574E5D"/>
    <w:pPr>
      <w:spacing w:after="120"/>
      <w:ind w:left="720"/>
    </w:pPr>
    <w:rPr>
      <w:sz w:val="22"/>
      <w:szCs w:val="22"/>
      <w:lang w:eastAsia="en-US"/>
    </w:rPr>
  </w:style>
  <w:style w:type="paragraph" w:customStyle="1" w:styleId="xl22">
    <w:name w:val="xl22"/>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uiPriority w:val="99"/>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uiPriority w:val="99"/>
    <w:rsid w:val="00574E5D"/>
    <w:pPr>
      <w:spacing w:before="100" w:beforeAutospacing="1" w:after="100" w:afterAutospacing="1"/>
    </w:pPr>
    <w:rPr>
      <w:rFonts w:ascii="Arial" w:hAnsi="Arial" w:cs="Arial"/>
      <w:lang w:val="en-GB" w:eastAsia="en-US"/>
    </w:rPr>
  </w:style>
  <w:style w:type="paragraph" w:customStyle="1" w:styleId="xl25">
    <w:name w:val="xl25"/>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uiPriority w:val="99"/>
    <w:rsid w:val="00574E5D"/>
    <w:pPr>
      <w:ind w:left="720"/>
    </w:pPr>
    <w:rPr>
      <w:sz w:val="20"/>
      <w:szCs w:val="20"/>
      <w:lang w:val="en-US"/>
    </w:rPr>
  </w:style>
  <w:style w:type="paragraph" w:styleId="StandardWeb">
    <w:name w:val="Normal (Web)"/>
    <w:basedOn w:val="Normal"/>
    <w:uiPriority w:val="99"/>
    <w:rsid w:val="00574E5D"/>
    <w:pPr>
      <w:spacing w:before="100" w:beforeAutospacing="1" w:after="100" w:afterAutospacing="1"/>
    </w:pPr>
    <w:rPr>
      <w:lang w:val="en-GB" w:eastAsia="en-US"/>
    </w:rPr>
  </w:style>
  <w:style w:type="character" w:styleId="Referencakomentara">
    <w:name w:val="annotation reference"/>
    <w:uiPriority w:val="99"/>
    <w:semiHidden/>
    <w:rsid w:val="00574E5D"/>
    <w:rPr>
      <w:rFonts w:cs="Times New Roman"/>
      <w:sz w:val="16"/>
    </w:rPr>
  </w:style>
  <w:style w:type="paragraph" w:styleId="Tekstkomentara">
    <w:name w:val="annotation text"/>
    <w:basedOn w:val="Normal"/>
    <w:link w:val="TekstkomentaraChar"/>
    <w:uiPriority w:val="99"/>
    <w:semiHidden/>
    <w:rsid w:val="00574E5D"/>
    <w:rPr>
      <w:sz w:val="20"/>
      <w:szCs w:val="20"/>
    </w:rPr>
  </w:style>
  <w:style w:type="character" w:customStyle="1" w:styleId="TekstkomentaraChar">
    <w:name w:val="Tekst komentara Char"/>
    <w:link w:val="Tekstkomentara"/>
    <w:uiPriority w:val="99"/>
    <w:semiHidden/>
    <w:locked/>
    <w:rsid w:val="00574E5D"/>
    <w:rPr>
      <w:rFonts w:cs="Times New Roman"/>
    </w:rPr>
  </w:style>
  <w:style w:type="paragraph" w:styleId="Predmetkomentara">
    <w:name w:val="annotation subject"/>
    <w:basedOn w:val="Tekstkomentara"/>
    <w:next w:val="Tekstkomentara"/>
    <w:link w:val="PredmetkomentaraChar"/>
    <w:uiPriority w:val="99"/>
    <w:semiHidden/>
    <w:rsid w:val="00574E5D"/>
    <w:rPr>
      <w:b/>
      <w:bCs/>
    </w:rPr>
  </w:style>
  <w:style w:type="character" w:customStyle="1" w:styleId="PredmetkomentaraChar">
    <w:name w:val="Predmet komentara Char"/>
    <w:link w:val="Predmetkomentara"/>
    <w:uiPriority w:val="99"/>
    <w:semiHidden/>
    <w:locked/>
    <w:rsid w:val="00574E5D"/>
    <w:rPr>
      <w:rFonts w:cs="Times New Roman"/>
      <w:b/>
      <w:sz w:val="20"/>
    </w:rPr>
  </w:style>
  <w:style w:type="paragraph" w:styleId="Tekstbalonia">
    <w:name w:val="Balloon Text"/>
    <w:basedOn w:val="Normal"/>
    <w:link w:val="TekstbaloniaChar"/>
    <w:uiPriority w:val="99"/>
    <w:semiHidden/>
    <w:rsid w:val="00574E5D"/>
    <w:rPr>
      <w:sz w:val="2"/>
      <w:szCs w:val="2"/>
    </w:rPr>
  </w:style>
  <w:style w:type="character" w:customStyle="1" w:styleId="TekstbaloniaChar">
    <w:name w:val="Tekst balončića Char"/>
    <w:link w:val="Tekstbalonia"/>
    <w:uiPriority w:val="99"/>
    <w:semiHidden/>
    <w:locked/>
    <w:rsid w:val="00574E5D"/>
    <w:rPr>
      <w:rFonts w:cs="Times New Roman"/>
      <w:sz w:val="2"/>
    </w:rPr>
  </w:style>
  <w:style w:type="paragraph" w:styleId="Obinitekst">
    <w:name w:val="Plain Text"/>
    <w:basedOn w:val="Normal"/>
    <w:link w:val="ObinitekstChar"/>
    <w:uiPriority w:val="99"/>
    <w:rsid w:val="00574E5D"/>
    <w:rPr>
      <w:rFonts w:ascii="Courier New" w:hAnsi="Courier New"/>
      <w:sz w:val="20"/>
      <w:szCs w:val="20"/>
    </w:rPr>
  </w:style>
  <w:style w:type="character" w:customStyle="1" w:styleId="ObinitekstChar">
    <w:name w:val="Obični tekst Char"/>
    <w:link w:val="Obinitekst"/>
    <w:uiPriority w:val="99"/>
    <w:semiHidden/>
    <w:locked/>
    <w:rsid w:val="00574E5D"/>
    <w:rPr>
      <w:rFonts w:ascii="Courier New" w:hAnsi="Courier New" w:cs="Times New Roman"/>
      <w:sz w:val="20"/>
    </w:rPr>
  </w:style>
  <w:style w:type="paragraph" w:styleId="Kartadokumenta">
    <w:name w:val="Document Map"/>
    <w:basedOn w:val="Normal"/>
    <w:link w:val="KartadokumentaChar"/>
    <w:uiPriority w:val="99"/>
    <w:semiHidden/>
    <w:rsid w:val="00574E5D"/>
    <w:pPr>
      <w:shd w:val="clear" w:color="auto" w:fill="000080"/>
    </w:pPr>
    <w:rPr>
      <w:sz w:val="2"/>
      <w:szCs w:val="2"/>
    </w:rPr>
  </w:style>
  <w:style w:type="character" w:customStyle="1" w:styleId="KartadokumentaChar">
    <w:name w:val="Karta dokumenta Char"/>
    <w:link w:val="Kartadokumenta"/>
    <w:uiPriority w:val="99"/>
    <w:semiHidden/>
    <w:locked/>
    <w:rsid w:val="00574E5D"/>
    <w:rPr>
      <w:rFonts w:cs="Times New Roman"/>
      <w:sz w:val="2"/>
    </w:rPr>
  </w:style>
  <w:style w:type="table" w:styleId="Reetkatablice">
    <w:name w:val="Table Grid"/>
    <w:basedOn w:val="Obinatablica"/>
    <w:uiPriority w:val="99"/>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574E5D"/>
    <w:pPr>
      <w:ind w:left="720"/>
    </w:pPr>
  </w:style>
  <w:style w:type="paragraph" w:customStyle="1" w:styleId="msolistparagraph0">
    <w:name w:val="msolistparagraph"/>
    <w:basedOn w:val="Normal"/>
    <w:uiPriority w:val="99"/>
    <w:rsid w:val="00574E5D"/>
    <w:pPr>
      <w:ind w:left="720"/>
    </w:pPr>
  </w:style>
  <w:style w:type="paragraph" w:customStyle="1" w:styleId="t-12-9-fett-s">
    <w:name w:val="t-12-9-fett-s"/>
    <w:basedOn w:val="Normal"/>
    <w:uiPriority w:val="99"/>
    <w:rsid w:val="00574E5D"/>
    <w:pPr>
      <w:spacing w:before="100" w:beforeAutospacing="1" w:after="100" w:afterAutospacing="1"/>
      <w:jc w:val="center"/>
    </w:pPr>
    <w:rPr>
      <w:b/>
      <w:bCs/>
      <w:sz w:val="28"/>
      <w:szCs w:val="28"/>
    </w:rPr>
  </w:style>
  <w:style w:type="character" w:styleId="Referencafusnote">
    <w:name w:val="footnote reference"/>
    <w:uiPriority w:val="99"/>
    <w:semiHidden/>
    <w:locked/>
    <w:rsid w:val="00574E5D"/>
    <w:rPr>
      <w:rFonts w:cs="Times New Roman"/>
      <w:vertAlign w:val="superscript"/>
    </w:rPr>
  </w:style>
  <w:style w:type="paragraph" w:customStyle="1" w:styleId="t-9-8">
    <w:name w:val="t-9-8"/>
    <w:basedOn w:val="Normal"/>
    <w:uiPriority w:val="99"/>
    <w:rsid w:val="00574E5D"/>
    <w:pPr>
      <w:spacing w:before="100" w:beforeAutospacing="1" w:after="100" w:afterAutospacing="1"/>
    </w:pPr>
  </w:style>
  <w:style w:type="character" w:customStyle="1" w:styleId="posthilit1">
    <w:name w:val="posthilit1"/>
    <w:uiPriority w:val="99"/>
    <w:rsid w:val="00574E5D"/>
    <w:rPr>
      <w:color w:val="000000"/>
      <w:shd w:val="clear" w:color="auto" w:fill="auto"/>
    </w:rPr>
  </w:style>
  <w:style w:type="character" w:customStyle="1" w:styleId="postbody1">
    <w:name w:val="postbody1"/>
    <w:uiPriority w:val="99"/>
    <w:rsid w:val="00574E5D"/>
    <w:rPr>
      <w:sz w:val="18"/>
    </w:rPr>
  </w:style>
  <w:style w:type="paragraph" w:styleId="Odlomakpopisa">
    <w:name w:val="List Paragraph"/>
    <w:basedOn w:val="Normal"/>
    <w:uiPriority w:val="99"/>
    <w:qFormat/>
    <w:rsid w:val="00574E5D"/>
    <w:pPr>
      <w:ind w:left="708"/>
    </w:pPr>
  </w:style>
  <w:style w:type="paragraph" w:styleId="Tekstfusnote">
    <w:name w:val="footnote text"/>
    <w:basedOn w:val="Normal"/>
    <w:link w:val="TekstfusnoteChar"/>
    <w:uiPriority w:val="99"/>
    <w:semiHidden/>
    <w:locked/>
    <w:rsid w:val="00574E5D"/>
    <w:rPr>
      <w:sz w:val="20"/>
      <w:szCs w:val="20"/>
    </w:rPr>
  </w:style>
  <w:style w:type="character" w:customStyle="1" w:styleId="TekstfusnoteChar">
    <w:name w:val="Tekst fusnote Char"/>
    <w:link w:val="Tekstfusnote"/>
    <w:uiPriority w:val="99"/>
    <w:locked/>
    <w:rsid w:val="00574E5D"/>
    <w:rPr>
      <w:rFonts w:cs="Times New Roman"/>
    </w:rPr>
  </w:style>
  <w:style w:type="paragraph" w:customStyle="1" w:styleId="NoSpacing1">
    <w:name w:val="No Spacing1"/>
    <w:uiPriority w:val="99"/>
    <w:rsid w:val="00574E5D"/>
    <w:rPr>
      <w:rFonts w:ascii="Calibri" w:hAnsi="Calibri" w:cs="Calibri"/>
      <w:sz w:val="22"/>
      <w:szCs w:val="22"/>
      <w:lang w:eastAsia="en-US"/>
    </w:rPr>
  </w:style>
  <w:style w:type="paragraph" w:customStyle="1" w:styleId="CharChar1">
    <w:name w:val="Char Char1"/>
    <w:aliases w:val="Char Char Char"/>
    <w:basedOn w:val="Normal"/>
    <w:uiPriority w:val="99"/>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uiPriority w:val="99"/>
    <w:rsid w:val="007057CF"/>
    <w:pPr>
      <w:spacing w:after="160" w:line="240" w:lineRule="exact"/>
    </w:pPr>
    <w:rPr>
      <w:rFonts w:ascii="Tahoma" w:hAnsi="Tahoma" w:cs="Tahoma"/>
      <w:sz w:val="20"/>
      <w:szCs w:val="20"/>
      <w:lang w:val="en-US" w:eastAsia="en-US"/>
    </w:rPr>
  </w:style>
  <w:style w:type="character" w:customStyle="1" w:styleId="CharChar4">
    <w:name w:val="Char Char4"/>
    <w:uiPriority w:val="99"/>
    <w:rsid w:val="007057CF"/>
    <w:rPr>
      <w:rFonts w:ascii="Arial" w:hAnsi="Arial"/>
      <w:caps/>
      <w:color w:val="008000"/>
      <w:sz w:val="22"/>
      <w:lang w:val="en-GB" w:eastAsia="en-US"/>
    </w:rPr>
  </w:style>
  <w:style w:type="paragraph" w:customStyle="1" w:styleId="CM10">
    <w:name w:val="CM10"/>
    <w:basedOn w:val="Normal"/>
    <w:next w:val="Normal"/>
    <w:uiPriority w:val="99"/>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uiPriority w:val="99"/>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uiPriority w:val="99"/>
    <w:semiHidden/>
    <w:rsid w:val="00B91098"/>
    <w:pPr>
      <w:ind w:left="480"/>
    </w:pPr>
    <w:rPr>
      <w:sz w:val="20"/>
      <w:szCs w:val="20"/>
    </w:rPr>
  </w:style>
  <w:style w:type="paragraph" w:styleId="Sadraj4">
    <w:name w:val="toc 4"/>
    <w:basedOn w:val="Normal"/>
    <w:next w:val="Normal"/>
    <w:autoRedefine/>
    <w:uiPriority w:val="99"/>
    <w:semiHidden/>
    <w:rsid w:val="005B5A4F"/>
    <w:pPr>
      <w:ind w:left="720"/>
    </w:pPr>
    <w:rPr>
      <w:sz w:val="20"/>
      <w:szCs w:val="20"/>
    </w:rPr>
  </w:style>
  <w:style w:type="paragraph" w:styleId="Indeks1">
    <w:name w:val="index 1"/>
    <w:basedOn w:val="Normal"/>
    <w:next w:val="Normal"/>
    <w:autoRedefine/>
    <w:uiPriority w:val="99"/>
    <w:semiHidden/>
    <w:locked/>
    <w:rsid w:val="00B91098"/>
    <w:pPr>
      <w:ind w:left="240" w:hanging="240"/>
    </w:pPr>
  </w:style>
  <w:style w:type="paragraph" w:styleId="Tablicaslika">
    <w:name w:val="table of figures"/>
    <w:basedOn w:val="Naslovtabliceizvora"/>
    <w:next w:val="Normal"/>
    <w:autoRedefine/>
    <w:uiPriority w:val="99"/>
    <w:semiHidden/>
    <w:locked/>
    <w:rsid w:val="0016296F"/>
  </w:style>
  <w:style w:type="paragraph" w:styleId="Naslovtabliceizvora">
    <w:name w:val="toa heading"/>
    <w:basedOn w:val="Normal"/>
    <w:next w:val="Normal"/>
    <w:uiPriority w:val="99"/>
    <w:semiHidden/>
    <w:locked/>
    <w:rsid w:val="0016296F"/>
    <w:pPr>
      <w:spacing w:before="120"/>
    </w:pPr>
    <w:rPr>
      <w:rFonts w:ascii="Arial" w:hAnsi="Arial" w:cs="Arial"/>
      <w:b/>
      <w:bCs/>
    </w:rPr>
  </w:style>
  <w:style w:type="paragraph" w:styleId="Sadraj5">
    <w:name w:val="toc 5"/>
    <w:basedOn w:val="Normal"/>
    <w:next w:val="Normal"/>
    <w:autoRedefine/>
    <w:uiPriority w:val="99"/>
    <w:semiHidden/>
    <w:rsid w:val="005B5A4F"/>
    <w:pPr>
      <w:ind w:left="960"/>
    </w:pPr>
    <w:rPr>
      <w:sz w:val="20"/>
      <w:szCs w:val="20"/>
    </w:rPr>
  </w:style>
  <w:style w:type="paragraph" w:styleId="Sadraj6">
    <w:name w:val="toc 6"/>
    <w:basedOn w:val="Normal"/>
    <w:next w:val="Normal"/>
    <w:autoRedefine/>
    <w:uiPriority w:val="99"/>
    <w:semiHidden/>
    <w:rsid w:val="005B5A4F"/>
    <w:pPr>
      <w:ind w:left="1200"/>
    </w:pPr>
    <w:rPr>
      <w:sz w:val="20"/>
      <w:szCs w:val="20"/>
    </w:rPr>
  </w:style>
  <w:style w:type="paragraph" w:styleId="Sadraj7">
    <w:name w:val="toc 7"/>
    <w:basedOn w:val="Normal"/>
    <w:next w:val="Normal"/>
    <w:autoRedefine/>
    <w:uiPriority w:val="99"/>
    <w:semiHidden/>
    <w:rsid w:val="005B5A4F"/>
    <w:pPr>
      <w:ind w:left="1440"/>
    </w:pPr>
    <w:rPr>
      <w:sz w:val="20"/>
      <w:szCs w:val="20"/>
    </w:rPr>
  </w:style>
  <w:style w:type="paragraph" w:styleId="Sadraj8">
    <w:name w:val="toc 8"/>
    <w:basedOn w:val="Normal"/>
    <w:next w:val="Normal"/>
    <w:autoRedefine/>
    <w:uiPriority w:val="99"/>
    <w:semiHidden/>
    <w:rsid w:val="005B5A4F"/>
    <w:pPr>
      <w:ind w:left="1680"/>
    </w:pPr>
    <w:rPr>
      <w:sz w:val="20"/>
      <w:szCs w:val="20"/>
    </w:rPr>
  </w:style>
  <w:style w:type="paragraph" w:styleId="Sadraj9">
    <w:name w:val="toc 9"/>
    <w:basedOn w:val="Normal"/>
    <w:next w:val="Normal"/>
    <w:autoRedefine/>
    <w:uiPriority w:val="99"/>
    <w:semiHidden/>
    <w:rsid w:val="005B5A4F"/>
    <w:pPr>
      <w:ind w:left="1920"/>
    </w:pPr>
    <w:rPr>
      <w:sz w:val="20"/>
      <w:szCs w:val="20"/>
    </w:rPr>
  </w:style>
  <w:style w:type="paragraph" w:customStyle="1" w:styleId="BodyTextuvlaka2uvlaka3">
    <w:name w:val="Body Text.uvlaka 2.uvlaka 3"/>
    <w:basedOn w:val="Normal"/>
    <w:uiPriority w:val="99"/>
    <w:rsid w:val="00646F89"/>
    <w:pPr>
      <w:jc w:val="both"/>
    </w:pPr>
    <w:rPr>
      <w:rFonts w:ascii="Arial" w:hAnsi="Arial"/>
      <w:sz w:val="22"/>
      <w:szCs w:val="20"/>
      <w:lang w:val="en-GB" w:eastAsia="en-US"/>
    </w:rPr>
  </w:style>
  <w:style w:type="character" w:customStyle="1" w:styleId="CharChar3">
    <w:name w:val="Char Char3"/>
    <w:uiPriority w:val="99"/>
    <w:rsid w:val="00646F89"/>
    <w:rPr>
      <w:rFonts w:ascii="Arial" w:hAnsi="Arial"/>
      <w:i/>
      <w:sz w:val="22"/>
      <w:lang w:val="hr-HR" w:eastAsia="en-US"/>
    </w:rPr>
  </w:style>
  <w:style w:type="paragraph" w:styleId="Opisslike">
    <w:name w:val="caption"/>
    <w:basedOn w:val="Normal"/>
    <w:next w:val="Normal"/>
    <w:uiPriority w:val="99"/>
    <w:qFormat/>
    <w:rsid w:val="00A00EAF"/>
    <w:pPr>
      <w:jc w:val="both"/>
    </w:pPr>
    <w:rPr>
      <w:b/>
      <w:bCs/>
    </w:rPr>
  </w:style>
  <w:style w:type="paragraph" w:customStyle="1" w:styleId="CharChar1Char">
    <w:name w:val="Char Char1 Char"/>
    <w:aliases w:val="Char Char Char Char Char"/>
    <w:basedOn w:val="Normal"/>
    <w:uiPriority w:val="99"/>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uiPriority w:val="99"/>
    <w:rsid w:val="001A5426"/>
    <w:pPr>
      <w:spacing w:after="200" w:line="276" w:lineRule="auto"/>
      <w:ind w:left="720"/>
      <w:contextualSpacing/>
    </w:pPr>
    <w:rPr>
      <w:rFonts w:ascii="Calibri" w:hAnsi="Calibri"/>
      <w:sz w:val="22"/>
      <w:szCs w:val="22"/>
      <w:lang w:eastAsia="en-US"/>
    </w:rPr>
  </w:style>
  <w:style w:type="character" w:customStyle="1" w:styleId="FontStyle24">
    <w:name w:val="Font Style24"/>
    <w:uiPriority w:val="99"/>
    <w:rsid w:val="006D78D0"/>
    <w:rPr>
      <w:rFonts w:ascii="Arial" w:hAnsi="Arial"/>
      <w:color w:val="000000"/>
      <w:sz w:val="22"/>
    </w:rPr>
  </w:style>
  <w:style w:type="character" w:customStyle="1" w:styleId="UnresolvedMention">
    <w:name w:val="Unresolved Mention"/>
    <w:basedOn w:val="Zadanifontodlomka"/>
    <w:uiPriority w:val="99"/>
    <w:semiHidden/>
    <w:unhideWhenUsed/>
    <w:rsid w:val="00FB4283"/>
    <w:rPr>
      <w:color w:val="808080"/>
      <w:shd w:val="clear" w:color="auto" w:fill="E6E6E6"/>
    </w:rPr>
  </w:style>
  <w:style w:type="paragraph" w:styleId="Bezproreda">
    <w:name w:val="No Spacing"/>
    <w:basedOn w:val="Normal"/>
    <w:uiPriority w:val="1"/>
    <w:qFormat/>
    <w:rsid w:val="00EE35E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4357">
      <w:bodyDiv w:val="1"/>
      <w:marLeft w:val="0"/>
      <w:marRight w:val="0"/>
      <w:marTop w:val="0"/>
      <w:marBottom w:val="0"/>
      <w:divBdr>
        <w:top w:val="none" w:sz="0" w:space="0" w:color="auto"/>
        <w:left w:val="none" w:sz="0" w:space="0" w:color="auto"/>
        <w:bottom w:val="none" w:sz="0" w:space="0" w:color="auto"/>
        <w:right w:val="none" w:sz="0" w:space="0" w:color="auto"/>
      </w:divBdr>
      <w:divsChild>
        <w:div w:id="1001197559">
          <w:marLeft w:val="446"/>
          <w:marRight w:val="0"/>
          <w:marTop w:val="0"/>
          <w:marBottom w:val="0"/>
          <w:divBdr>
            <w:top w:val="none" w:sz="0" w:space="0" w:color="auto"/>
            <w:left w:val="none" w:sz="0" w:space="0" w:color="auto"/>
            <w:bottom w:val="none" w:sz="0" w:space="0" w:color="auto"/>
            <w:right w:val="none" w:sz="0" w:space="0" w:color="auto"/>
          </w:divBdr>
        </w:div>
      </w:divsChild>
    </w:div>
    <w:div w:id="468589987">
      <w:bodyDiv w:val="1"/>
      <w:marLeft w:val="0"/>
      <w:marRight w:val="0"/>
      <w:marTop w:val="0"/>
      <w:marBottom w:val="0"/>
      <w:divBdr>
        <w:top w:val="none" w:sz="0" w:space="0" w:color="auto"/>
        <w:left w:val="none" w:sz="0" w:space="0" w:color="auto"/>
        <w:bottom w:val="none" w:sz="0" w:space="0" w:color="auto"/>
        <w:right w:val="none" w:sz="0" w:space="0" w:color="auto"/>
      </w:divBdr>
    </w:div>
    <w:div w:id="523402905">
      <w:bodyDiv w:val="1"/>
      <w:marLeft w:val="0"/>
      <w:marRight w:val="0"/>
      <w:marTop w:val="0"/>
      <w:marBottom w:val="0"/>
      <w:divBdr>
        <w:top w:val="none" w:sz="0" w:space="0" w:color="auto"/>
        <w:left w:val="none" w:sz="0" w:space="0" w:color="auto"/>
        <w:bottom w:val="none" w:sz="0" w:space="0" w:color="auto"/>
        <w:right w:val="none" w:sz="0" w:space="0" w:color="auto"/>
      </w:divBdr>
    </w:div>
    <w:div w:id="596988712">
      <w:marLeft w:val="0"/>
      <w:marRight w:val="0"/>
      <w:marTop w:val="0"/>
      <w:marBottom w:val="0"/>
      <w:divBdr>
        <w:top w:val="none" w:sz="0" w:space="0" w:color="auto"/>
        <w:left w:val="none" w:sz="0" w:space="0" w:color="auto"/>
        <w:bottom w:val="none" w:sz="0" w:space="0" w:color="auto"/>
        <w:right w:val="none" w:sz="0" w:space="0" w:color="auto"/>
      </w:divBdr>
    </w:div>
    <w:div w:id="596988713">
      <w:marLeft w:val="0"/>
      <w:marRight w:val="0"/>
      <w:marTop w:val="0"/>
      <w:marBottom w:val="0"/>
      <w:divBdr>
        <w:top w:val="none" w:sz="0" w:space="0" w:color="auto"/>
        <w:left w:val="none" w:sz="0" w:space="0" w:color="auto"/>
        <w:bottom w:val="none" w:sz="0" w:space="0" w:color="auto"/>
        <w:right w:val="none" w:sz="0" w:space="0" w:color="auto"/>
      </w:divBdr>
    </w:div>
    <w:div w:id="596988714">
      <w:marLeft w:val="0"/>
      <w:marRight w:val="0"/>
      <w:marTop w:val="0"/>
      <w:marBottom w:val="0"/>
      <w:divBdr>
        <w:top w:val="none" w:sz="0" w:space="0" w:color="auto"/>
        <w:left w:val="none" w:sz="0" w:space="0" w:color="auto"/>
        <w:bottom w:val="none" w:sz="0" w:space="0" w:color="auto"/>
        <w:right w:val="none" w:sz="0" w:space="0" w:color="auto"/>
      </w:divBdr>
    </w:div>
    <w:div w:id="603657987">
      <w:bodyDiv w:val="1"/>
      <w:marLeft w:val="0"/>
      <w:marRight w:val="0"/>
      <w:marTop w:val="0"/>
      <w:marBottom w:val="0"/>
      <w:divBdr>
        <w:top w:val="none" w:sz="0" w:space="0" w:color="auto"/>
        <w:left w:val="none" w:sz="0" w:space="0" w:color="auto"/>
        <w:bottom w:val="none" w:sz="0" w:space="0" w:color="auto"/>
        <w:right w:val="none" w:sz="0" w:space="0" w:color="auto"/>
      </w:divBdr>
      <w:divsChild>
        <w:div w:id="295574738">
          <w:marLeft w:val="446"/>
          <w:marRight w:val="0"/>
          <w:marTop w:val="0"/>
          <w:marBottom w:val="0"/>
          <w:divBdr>
            <w:top w:val="none" w:sz="0" w:space="0" w:color="auto"/>
            <w:left w:val="none" w:sz="0" w:space="0" w:color="auto"/>
            <w:bottom w:val="none" w:sz="0" w:space="0" w:color="auto"/>
            <w:right w:val="none" w:sz="0" w:space="0" w:color="auto"/>
          </w:divBdr>
        </w:div>
      </w:divsChild>
    </w:div>
    <w:div w:id="624313268">
      <w:bodyDiv w:val="1"/>
      <w:marLeft w:val="0"/>
      <w:marRight w:val="0"/>
      <w:marTop w:val="0"/>
      <w:marBottom w:val="0"/>
      <w:divBdr>
        <w:top w:val="none" w:sz="0" w:space="0" w:color="auto"/>
        <w:left w:val="none" w:sz="0" w:space="0" w:color="auto"/>
        <w:bottom w:val="none" w:sz="0" w:space="0" w:color="auto"/>
        <w:right w:val="none" w:sz="0" w:space="0" w:color="auto"/>
      </w:divBdr>
      <w:divsChild>
        <w:div w:id="1350256897">
          <w:marLeft w:val="446"/>
          <w:marRight w:val="0"/>
          <w:marTop w:val="0"/>
          <w:marBottom w:val="0"/>
          <w:divBdr>
            <w:top w:val="none" w:sz="0" w:space="0" w:color="auto"/>
            <w:left w:val="none" w:sz="0" w:space="0" w:color="auto"/>
            <w:bottom w:val="none" w:sz="0" w:space="0" w:color="auto"/>
            <w:right w:val="none" w:sz="0" w:space="0" w:color="auto"/>
          </w:divBdr>
        </w:div>
        <w:div w:id="1682195532">
          <w:marLeft w:val="446"/>
          <w:marRight w:val="0"/>
          <w:marTop w:val="0"/>
          <w:marBottom w:val="0"/>
          <w:divBdr>
            <w:top w:val="none" w:sz="0" w:space="0" w:color="auto"/>
            <w:left w:val="none" w:sz="0" w:space="0" w:color="auto"/>
            <w:bottom w:val="none" w:sz="0" w:space="0" w:color="auto"/>
            <w:right w:val="none" w:sz="0" w:space="0" w:color="auto"/>
          </w:divBdr>
        </w:div>
        <w:div w:id="1760177052">
          <w:marLeft w:val="446"/>
          <w:marRight w:val="0"/>
          <w:marTop w:val="0"/>
          <w:marBottom w:val="0"/>
          <w:divBdr>
            <w:top w:val="none" w:sz="0" w:space="0" w:color="auto"/>
            <w:left w:val="none" w:sz="0" w:space="0" w:color="auto"/>
            <w:bottom w:val="none" w:sz="0" w:space="0" w:color="auto"/>
            <w:right w:val="none" w:sz="0" w:space="0" w:color="auto"/>
          </w:divBdr>
        </w:div>
        <w:div w:id="1507206117">
          <w:marLeft w:val="446"/>
          <w:marRight w:val="0"/>
          <w:marTop w:val="0"/>
          <w:marBottom w:val="0"/>
          <w:divBdr>
            <w:top w:val="none" w:sz="0" w:space="0" w:color="auto"/>
            <w:left w:val="none" w:sz="0" w:space="0" w:color="auto"/>
            <w:bottom w:val="none" w:sz="0" w:space="0" w:color="auto"/>
            <w:right w:val="none" w:sz="0" w:space="0" w:color="auto"/>
          </w:divBdr>
        </w:div>
      </w:divsChild>
    </w:div>
    <w:div w:id="770589331">
      <w:bodyDiv w:val="1"/>
      <w:marLeft w:val="0"/>
      <w:marRight w:val="0"/>
      <w:marTop w:val="0"/>
      <w:marBottom w:val="0"/>
      <w:divBdr>
        <w:top w:val="none" w:sz="0" w:space="0" w:color="auto"/>
        <w:left w:val="none" w:sz="0" w:space="0" w:color="auto"/>
        <w:bottom w:val="none" w:sz="0" w:space="0" w:color="auto"/>
        <w:right w:val="none" w:sz="0" w:space="0" w:color="auto"/>
      </w:divBdr>
      <w:divsChild>
        <w:div w:id="1464228015">
          <w:marLeft w:val="446"/>
          <w:marRight w:val="0"/>
          <w:marTop w:val="0"/>
          <w:marBottom w:val="0"/>
          <w:divBdr>
            <w:top w:val="none" w:sz="0" w:space="0" w:color="auto"/>
            <w:left w:val="none" w:sz="0" w:space="0" w:color="auto"/>
            <w:bottom w:val="none" w:sz="0" w:space="0" w:color="auto"/>
            <w:right w:val="none" w:sz="0" w:space="0" w:color="auto"/>
          </w:divBdr>
        </w:div>
        <w:div w:id="873611927">
          <w:marLeft w:val="446"/>
          <w:marRight w:val="0"/>
          <w:marTop w:val="0"/>
          <w:marBottom w:val="0"/>
          <w:divBdr>
            <w:top w:val="none" w:sz="0" w:space="0" w:color="auto"/>
            <w:left w:val="none" w:sz="0" w:space="0" w:color="auto"/>
            <w:bottom w:val="none" w:sz="0" w:space="0" w:color="auto"/>
            <w:right w:val="none" w:sz="0" w:space="0" w:color="auto"/>
          </w:divBdr>
        </w:div>
      </w:divsChild>
    </w:div>
    <w:div w:id="1458643876">
      <w:bodyDiv w:val="1"/>
      <w:marLeft w:val="0"/>
      <w:marRight w:val="0"/>
      <w:marTop w:val="0"/>
      <w:marBottom w:val="0"/>
      <w:divBdr>
        <w:top w:val="none" w:sz="0" w:space="0" w:color="auto"/>
        <w:left w:val="none" w:sz="0" w:space="0" w:color="auto"/>
        <w:bottom w:val="none" w:sz="0" w:space="0" w:color="auto"/>
        <w:right w:val="none" w:sz="0" w:space="0" w:color="auto"/>
      </w:divBdr>
      <w:divsChild>
        <w:div w:id="933056169">
          <w:marLeft w:val="446"/>
          <w:marRight w:val="0"/>
          <w:marTop w:val="0"/>
          <w:marBottom w:val="0"/>
          <w:divBdr>
            <w:top w:val="none" w:sz="0" w:space="0" w:color="auto"/>
            <w:left w:val="none" w:sz="0" w:space="0" w:color="auto"/>
            <w:bottom w:val="none" w:sz="0" w:space="0" w:color="auto"/>
            <w:right w:val="none" w:sz="0" w:space="0" w:color="auto"/>
          </w:divBdr>
        </w:div>
      </w:divsChild>
    </w:div>
    <w:div w:id="1496720486">
      <w:bodyDiv w:val="1"/>
      <w:marLeft w:val="0"/>
      <w:marRight w:val="0"/>
      <w:marTop w:val="0"/>
      <w:marBottom w:val="0"/>
      <w:divBdr>
        <w:top w:val="none" w:sz="0" w:space="0" w:color="auto"/>
        <w:left w:val="none" w:sz="0" w:space="0" w:color="auto"/>
        <w:bottom w:val="none" w:sz="0" w:space="0" w:color="auto"/>
        <w:right w:val="none" w:sz="0" w:space="0" w:color="auto"/>
      </w:divBdr>
      <w:divsChild>
        <w:div w:id="1202009610">
          <w:marLeft w:val="446"/>
          <w:marRight w:val="0"/>
          <w:marTop w:val="0"/>
          <w:marBottom w:val="0"/>
          <w:divBdr>
            <w:top w:val="none" w:sz="0" w:space="0" w:color="auto"/>
            <w:left w:val="none" w:sz="0" w:space="0" w:color="auto"/>
            <w:bottom w:val="none" w:sz="0" w:space="0" w:color="auto"/>
            <w:right w:val="none" w:sz="0" w:space="0" w:color="auto"/>
          </w:divBdr>
        </w:div>
        <w:div w:id="1146705027">
          <w:marLeft w:val="446"/>
          <w:marRight w:val="0"/>
          <w:marTop w:val="0"/>
          <w:marBottom w:val="0"/>
          <w:divBdr>
            <w:top w:val="none" w:sz="0" w:space="0" w:color="auto"/>
            <w:left w:val="none" w:sz="0" w:space="0" w:color="auto"/>
            <w:bottom w:val="none" w:sz="0" w:space="0" w:color="auto"/>
            <w:right w:val="none" w:sz="0" w:space="0" w:color="auto"/>
          </w:divBdr>
        </w:div>
      </w:divsChild>
    </w:div>
    <w:div w:id="1580557098">
      <w:bodyDiv w:val="1"/>
      <w:marLeft w:val="0"/>
      <w:marRight w:val="0"/>
      <w:marTop w:val="0"/>
      <w:marBottom w:val="0"/>
      <w:divBdr>
        <w:top w:val="none" w:sz="0" w:space="0" w:color="auto"/>
        <w:left w:val="none" w:sz="0" w:space="0" w:color="auto"/>
        <w:bottom w:val="none" w:sz="0" w:space="0" w:color="auto"/>
        <w:right w:val="none" w:sz="0" w:space="0" w:color="auto"/>
      </w:divBdr>
    </w:div>
    <w:div w:id="1881746067">
      <w:bodyDiv w:val="1"/>
      <w:marLeft w:val="0"/>
      <w:marRight w:val="0"/>
      <w:marTop w:val="0"/>
      <w:marBottom w:val="0"/>
      <w:divBdr>
        <w:top w:val="none" w:sz="0" w:space="0" w:color="auto"/>
        <w:left w:val="none" w:sz="0" w:space="0" w:color="auto"/>
        <w:bottom w:val="none" w:sz="0" w:space="0" w:color="auto"/>
        <w:right w:val="none" w:sz="0" w:space="0" w:color="auto"/>
      </w:divBdr>
      <w:divsChild>
        <w:div w:id="1586569140">
          <w:marLeft w:val="446"/>
          <w:marRight w:val="0"/>
          <w:marTop w:val="0"/>
          <w:marBottom w:val="0"/>
          <w:divBdr>
            <w:top w:val="none" w:sz="0" w:space="0" w:color="auto"/>
            <w:left w:val="none" w:sz="0" w:space="0" w:color="auto"/>
            <w:bottom w:val="none" w:sz="0" w:space="0" w:color="auto"/>
            <w:right w:val="none" w:sz="0" w:space="0" w:color="auto"/>
          </w:divBdr>
        </w:div>
        <w:div w:id="696321714">
          <w:marLeft w:val="446"/>
          <w:marRight w:val="0"/>
          <w:marTop w:val="0"/>
          <w:marBottom w:val="0"/>
          <w:divBdr>
            <w:top w:val="none" w:sz="0" w:space="0" w:color="auto"/>
            <w:left w:val="none" w:sz="0" w:space="0" w:color="auto"/>
            <w:bottom w:val="none" w:sz="0" w:space="0" w:color="auto"/>
            <w:right w:val="none" w:sz="0" w:space="0" w:color="auto"/>
          </w:divBdr>
        </w:div>
      </w:divsChild>
    </w:div>
    <w:div w:id="1920286148">
      <w:bodyDiv w:val="1"/>
      <w:marLeft w:val="0"/>
      <w:marRight w:val="0"/>
      <w:marTop w:val="0"/>
      <w:marBottom w:val="0"/>
      <w:divBdr>
        <w:top w:val="none" w:sz="0" w:space="0" w:color="auto"/>
        <w:left w:val="none" w:sz="0" w:space="0" w:color="auto"/>
        <w:bottom w:val="none" w:sz="0" w:space="0" w:color="auto"/>
        <w:right w:val="none" w:sz="0" w:space="0" w:color="auto"/>
      </w:divBdr>
      <w:divsChild>
        <w:div w:id="2024090556">
          <w:marLeft w:val="446"/>
          <w:marRight w:val="0"/>
          <w:marTop w:val="0"/>
          <w:marBottom w:val="0"/>
          <w:divBdr>
            <w:top w:val="none" w:sz="0" w:space="0" w:color="auto"/>
            <w:left w:val="none" w:sz="0" w:space="0" w:color="auto"/>
            <w:bottom w:val="none" w:sz="0" w:space="0" w:color="auto"/>
            <w:right w:val="none" w:sz="0" w:space="0" w:color="auto"/>
          </w:divBdr>
        </w:div>
      </w:divsChild>
    </w:div>
    <w:div w:id="1935359626">
      <w:bodyDiv w:val="1"/>
      <w:marLeft w:val="0"/>
      <w:marRight w:val="0"/>
      <w:marTop w:val="0"/>
      <w:marBottom w:val="0"/>
      <w:divBdr>
        <w:top w:val="none" w:sz="0" w:space="0" w:color="auto"/>
        <w:left w:val="none" w:sz="0" w:space="0" w:color="auto"/>
        <w:bottom w:val="none" w:sz="0" w:space="0" w:color="auto"/>
        <w:right w:val="none" w:sz="0" w:space="0" w:color="auto"/>
      </w:divBdr>
    </w:div>
    <w:div w:id="1950308949">
      <w:bodyDiv w:val="1"/>
      <w:marLeft w:val="0"/>
      <w:marRight w:val="0"/>
      <w:marTop w:val="0"/>
      <w:marBottom w:val="0"/>
      <w:divBdr>
        <w:top w:val="none" w:sz="0" w:space="0" w:color="auto"/>
        <w:left w:val="none" w:sz="0" w:space="0" w:color="auto"/>
        <w:bottom w:val="none" w:sz="0" w:space="0" w:color="auto"/>
        <w:right w:val="none" w:sz="0" w:space="0" w:color="auto"/>
      </w:divBdr>
    </w:div>
    <w:div w:id="2137601979">
      <w:bodyDiv w:val="1"/>
      <w:marLeft w:val="0"/>
      <w:marRight w:val="0"/>
      <w:marTop w:val="0"/>
      <w:marBottom w:val="0"/>
      <w:divBdr>
        <w:top w:val="none" w:sz="0" w:space="0" w:color="auto"/>
        <w:left w:val="none" w:sz="0" w:space="0" w:color="auto"/>
        <w:bottom w:val="none" w:sz="0" w:space="0" w:color="auto"/>
        <w:right w:val="none" w:sz="0" w:space="0" w:color="auto"/>
      </w:divBdr>
      <w:divsChild>
        <w:div w:id="15819811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marusevec.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o.klapsa@azra.hr" TargetMode="External"/><Relationship Id="rId4" Type="http://schemas.openxmlformats.org/officeDocument/2006/relationships/settings" Target="settings.xml"/><Relationship Id="rId9" Type="http://schemas.openxmlformats.org/officeDocument/2006/relationships/hyperlink" Target="http://www.marusevec.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E7CF-413C-4637-9B3B-4EFDF3EB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5970</Words>
  <Characters>34032</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GKG</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Mario Klapša</cp:lastModifiedBy>
  <cp:revision>4</cp:revision>
  <cp:lastPrinted>2018-11-05T14:59:00Z</cp:lastPrinted>
  <dcterms:created xsi:type="dcterms:W3CDTF">2019-01-14T14:12:00Z</dcterms:created>
  <dcterms:modified xsi:type="dcterms:W3CDTF">2019-01-14T14:30:00Z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